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63" w:type="dxa"/>
        <w:tblInd w:w="-1043" w:type="dxa"/>
        <w:tblLook w:val="04A0" w:firstRow="1" w:lastRow="0" w:firstColumn="1" w:lastColumn="0" w:noHBand="0" w:noVBand="1"/>
      </w:tblPr>
      <w:tblGrid>
        <w:gridCol w:w="236"/>
        <w:gridCol w:w="6703"/>
        <w:gridCol w:w="3424"/>
      </w:tblGrid>
      <w:tr w:rsidR="00965D29" w14:paraId="5798B63A" w14:textId="77777777" w:rsidTr="00187C31">
        <w:trPr>
          <w:trHeight w:val="384"/>
        </w:trPr>
        <w:tc>
          <w:tcPr>
            <w:tcW w:w="10363"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50C0EC89" w14:textId="77777777" w:rsidR="00965D29" w:rsidRDefault="00965D29" w:rsidP="00187C31">
            <w:pPr>
              <w:jc w:val="center"/>
              <w:rPr>
                <w:rFonts w:ascii="Calibri" w:hAnsi="Calibri"/>
                <w:b/>
                <w:bCs/>
                <w:sz w:val="32"/>
                <w:szCs w:val="32"/>
              </w:rPr>
            </w:pPr>
            <w:r w:rsidRPr="000133BA">
              <w:rPr>
                <w:rFonts w:ascii="Calibri" w:hAnsi="Calibri"/>
                <w:b/>
                <w:bCs/>
                <w:sz w:val="32"/>
                <w:szCs w:val="32"/>
              </w:rPr>
              <w:t>21</w:t>
            </w:r>
            <w:r w:rsidRPr="000133BA">
              <w:rPr>
                <w:rFonts w:ascii="Calibri" w:hAnsi="Calibri"/>
                <w:b/>
                <w:bCs/>
                <w:sz w:val="32"/>
                <w:szCs w:val="32"/>
                <w:vertAlign w:val="superscript"/>
              </w:rPr>
              <w:t>st</w:t>
            </w:r>
            <w:r>
              <w:rPr>
                <w:rFonts w:ascii="Calibri" w:hAnsi="Calibri"/>
                <w:b/>
                <w:bCs/>
                <w:sz w:val="32"/>
                <w:szCs w:val="32"/>
              </w:rPr>
              <w:t xml:space="preserve"> Century </w:t>
            </w:r>
            <w:r w:rsidRPr="000133BA">
              <w:rPr>
                <w:rFonts w:ascii="Calibri" w:hAnsi="Calibri"/>
                <w:b/>
                <w:bCs/>
                <w:sz w:val="32"/>
                <w:szCs w:val="32"/>
              </w:rPr>
              <w:t>Lesson Cycle Template</w:t>
            </w:r>
          </w:p>
          <w:p w14:paraId="143F331E" w14:textId="77777777" w:rsidR="00965D29" w:rsidRPr="000133BA" w:rsidRDefault="00965D29" w:rsidP="00187C31">
            <w:pPr>
              <w:jc w:val="center"/>
              <w:rPr>
                <w:rFonts w:ascii="Calibri" w:hAnsi="Calibri"/>
                <w:b/>
                <w:bCs/>
                <w:sz w:val="32"/>
                <w:szCs w:val="32"/>
                <w:highlight w:val="yellow"/>
              </w:rPr>
            </w:pPr>
          </w:p>
        </w:tc>
      </w:tr>
      <w:tr w:rsidR="00965D29" w14:paraId="5C35F0B9" w14:textId="77777777" w:rsidTr="00187C31">
        <w:trPr>
          <w:trHeight w:val="562"/>
        </w:trPr>
        <w:tc>
          <w:tcPr>
            <w:tcW w:w="10363" w:type="dxa"/>
            <w:gridSpan w:val="3"/>
            <w:tcBorders>
              <w:top w:val="thinThickThinSmallGap" w:sz="18" w:space="0" w:color="auto"/>
              <w:left w:val="thinThickThinSmallGap" w:sz="18" w:space="0" w:color="auto"/>
              <w:right w:val="thinThickThinSmallGap" w:sz="18" w:space="0" w:color="auto"/>
            </w:tcBorders>
          </w:tcPr>
          <w:p w14:paraId="1893AEFB" w14:textId="77777777" w:rsidR="00965D29" w:rsidRDefault="00965D29" w:rsidP="00187C31">
            <w:pPr>
              <w:rPr>
                <w:b/>
              </w:rPr>
            </w:pPr>
            <w:r>
              <w:rPr>
                <w:b/>
              </w:rPr>
              <w:t xml:space="preserve">Grade:  7 -9                                                                  </w:t>
            </w:r>
            <w:r w:rsidR="00992EAF">
              <w:rPr>
                <w:b/>
              </w:rPr>
              <w:t xml:space="preserve">             </w:t>
            </w:r>
            <w:r>
              <w:rPr>
                <w:b/>
              </w:rPr>
              <w:t>Subject:  Responding to a fire drill</w:t>
            </w:r>
          </w:p>
          <w:p w14:paraId="74AC99D7" w14:textId="2F14A566" w:rsidR="00965D29" w:rsidRDefault="00965D29" w:rsidP="00187C31">
            <w:pPr>
              <w:rPr>
                <w:b/>
              </w:rPr>
            </w:pPr>
            <w:r>
              <w:rPr>
                <w:b/>
              </w:rPr>
              <w:t xml:space="preserve">Class #1 </w:t>
            </w:r>
            <w:r w:rsidR="00C845CB">
              <w:rPr>
                <w:b/>
              </w:rPr>
              <w:t>of 3</w:t>
            </w:r>
            <w:r>
              <w:rPr>
                <w:b/>
              </w:rPr>
              <w:t xml:space="preserve">                                                             </w:t>
            </w:r>
            <w:r w:rsidR="00C845CB">
              <w:rPr>
                <w:b/>
              </w:rPr>
              <w:t xml:space="preserve">            </w:t>
            </w:r>
            <w:r w:rsidR="006B0E36">
              <w:rPr>
                <w:b/>
              </w:rPr>
              <w:t xml:space="preserve">    Unit:  </w:t>
            </w:r>
            <w:r>
              <w:rPr>
                <w:b/>
              </w:rPr>
              <w:t>Life Skills</w:t>
            </w:r>
          </w:p>
          <w:p w14:paraId="1C96B1F6" w14:textId="77777777" w:rsidR="00992EAF" w:rsidRPr="000133BA" w:rsidRDefault="00992EAF" w:rsidP="00187C31">
            <w:pPr>
              <w:rPr>
                <w:b/>
              </w:rPr>
            </w:pPr>
          </w:p>
        </w:tc>
      </w:tr>
      <w:tr w:rsidR="00965D29" w14:paraId="2F9ED279" w14:textId="77777777" w:rsidTr="00187C31">
        <w:trPr>
          <w:trHeight w:val="917"/>
        </w:trPr>
        <w:tc>
          <w:tcPr>
            <w:tcW w:w="10363" w:type="dxa"/>
            <w:gridSpan w:val="3"/>
            <w:tcBorders>
              <w:top w:val="thinThickThinSmallGap" w:sz="18" w:space="0" w:color="auto"/>
              <w:left w:val="thinThickThinSmallGap" w:sz="18" w:space="0" w:color="auto"/>
              <w:right w:val="thinThickThinSmallGap" w:sz="18" w:space="0" w:color="auto"/>
            </w:tcBorders>
          </w:tcPr>
          <w:p w14:paraId="1C60D88E" w14:textId="77777777" w:rsidR="00965D29" w:rsidRDefault="00965D29" w:rsidP="00187C31">
            <w:pPr>
              <w:rPr>
                <w:b/>
                <w:sz w:val="28"/>
                <w:szCs w:val="28"/>
              </w:rPr>
            </w:pPr>
            <w:r w:rsidRPr="008A47CA">
              <w:rPr>
                <w:b/>
                <w:sz w:val="28"/>
                <w:szCs w:val="28"/>
              </w:rPr>
              <w:t>Driving Question</w:t>
            </w:r>
            <w:r>
              <w:rPr>
                <w:b/>
                <w:sz w:val="28"/>
                <w:szCs w:val="28"/>
              </w:rPr>
              <w:t xml:space="preserve">:  </w:t>
            </w:r>
          </w:p>
          <w:p w14:paraId="4A606FEA" w14:textId="77777777" w:rsidR="00965D29" w:rsidRPr="0020095A" w:rsidRDefault="00965D29" w:rsidP="00187C31">
            <w:pPr>
              <w:pStyle w:val="ListParagraph"/>
              <w:numPr>
                <w:ilvl w:val="0"/>
                <w:numId w:val="4"/>
              </w:numPr>
            </w:pPr>
            <w:r w:rsidRPr="0020095A">
              <w:t>Can you independently respond appropriately to a fire alarm in the school?</w:t>
            </w:r>
          </w:p>
          <w:p w14:paraId="70B243EA" w14:textId="77777777" w:rsidR="00965D29" w:rsidRPr="0020095A" w:rsidRDefault="00965D29" w:rsidP="00187C31">
            <w:pPr>
              <w:pStyle w:val="ListParagraph"/>
              <w:numPr>
                <w:ilvl w:val="0"/>
                <w:numId w:val="4"/>
              </w:numPr>
            </w:pPr>
            <w:r w:rsidRPr="0020095A">
              <w:t>Do you know where to meet your class once you have exited the building after a fire alarm?</w:t>
            </w:r>
          </w:p>
          <w:p w14:paraId="01E45508" w14:textId="77777777" w:rsidR="00965D29" w:rsidRPr="000A773F" w:rsidRDefault="00965D29" w:rsidP="00187C31">
            <w:pPr>
              <w:rPr>
                <w:b/>
                <w:sz w:val="28"/>
                <w:szCs w:val="28"/>
              </w:rPr>
            </w:pPr>
          </w:p>
        </w:tc>
      </w:tr>
      <w:tr w:rsidR="00965D29" w14:paraId="43DB02C0" w14:textId="77777777" w:rsidTr="00187C31">
        <w:trPr>
          <w:trHeight w:val="1321"/>
        </w:trPr>
        <w:tc>
          <w:tcPr>
            <w:tcW w:w="10363" w:type="dxa"/>
            <w:gridSpan w:val="3"/>
            <w:tcBorders>
              <w:left w:val="thinThickThinSmallGap" w:sz="18" w:space="0" w:color="auto"/>
              <w:right w:val="thinThickThinSmallGap" w:sz="18" w:space="0" w:color="auto"/>
            </w:tcBorders>
          </w:tcPr>
          <w:p w14:paraId="7AFD3922" w14:textId="77777777" w:rsidR="00965D29" w:rsidRDefault="00965D29" w:rsidP="00187C31">
            <w:pPr>
              <w:widowControl w:val="0"/>
              <w:autoSpaceDE w:val="0"/>
              <w:autoSpaceDN w:val="0"/>
              <w:adjustRightInd w:val="0"/>
              <w:spacing w:after="240"/>
              <w:rPr>
                <w:b/>
              </w:rPr>
            </w:pPr>
            <w:r w:rsidRPr="008A47CA">
              <w:rPr>
                <w:b/>
                <w:sz w:val="28"/>
                <w:szCs w:val="28"/>
              </w:rPr>
              <w:t>Outcomes</w:t>
            </w:r>
            <w:r w:rsidRPr="000133BA">
              <w:rPr>
                <w:b/>
              </w:rPr>
              <w:t xml:space="preserve">: </w:t>
            </w:r>
          </w:p>
          <w:p w14:paraId="5F85C1A3" w14:textId="4F1B7D8A" w:rsidR="00965D29" w:rsidRDefault="00965D29" w:rsidP="00187C31">
            <w:pPr>
              <w:pStyle w:val="ListParagraph"/>
              <w:widowControl w:val="0"/>
              <w:numPr>
                <w:ilvl w:val="0"/>
                <w:numId w:val="4"/>
              </w:numPr>
              <w:autoSpaceDE w:val="0"/>
              <w:autoSpaceDN w:val="0"/>
              <w:adjustRightInd w:val="0"/>
              <w:spacing w:after="240"/>
            </w:pPr>
            <w:r w:rsidRPr="008D4092">
              <w:t xml:space="preserve">Life skills related </w:t>
            </w:r>
            <w:r>
              <w:t xml:space="preserve">- Students </w:t>
            </w:r>
            <w:proofErr w:type="gramStart"/>
            <w:r>
              <w:t>will</w:t>
            </w:r>
            <w:proofErr w:type="gramEnd"/>
            <w:r>
              <w:t xml:space="preserve"> exit the school efficiently using the proper </w:t>
            </w:r>
            <w:r w:rsidR="006B0E36">
              <w:t>escape routes</w:t>
            </w:r>
            <w:r>
              <w:t xml:space="preserve"> in the event of a fire drill.</w:t>
            </w:r>
          </w:p>
          <w:p w14:paraId="296286D3" w14:textId="77777777" w:rsidR="00965D29" w:rsidRPr="008D4092" w:rsidRDefault="00965D29" w:rsidP="00187C31">
            <w:pPr>
              <w:pStyle w:val="ListParagraph"/>
              <w:widowControl w:val="0"/>
              <w:numPr>
                <w:ilvl w:val="0"/>
                <w:numId w:val="4"/>
              </w:numPr>
              <w:autoSpaceDE w:val="0"/>
              <w:autoSpaceDN w:val="0"/>
              <w:adjustRightInd w:val="0"/>
              <w:spacing w:after="240"/>
            </w:pPr>
            <w:r>
              <w:t>Students will line up on the soccer field with their classmates following a fire drill.</w:t>
            </w:r>
          </w:p>
        </w:tc>
      </w:tr>
      <w:tr w:rsidR="00965D29" w14:paraId="609C7547" w14:textId="77777777" w:rsidTr="00187C31">
        <w:trPr>
          <w:trHeight w:val="828"/>
        </w:trPr>
        <w:tc>
          <w:tcPr>
            <w:tcW w:w="10363" w:type="dxa"/>
            <w:gridSpan w:val="3"/>
            <w:tcBorders>
              <w:left w:val="thinThickThinSmallGap" w:sz="18" w:space="0" w:color="auto"/>
              <w:right w:val="thinThickThinSmallGap" w:sz="18" w:space="0" w:color="auto"/>
            </w:tcBorders>
          </w:tcPr>
          <w:p w14:paraId="44055F22" w14:textId="77777777" w:rsidR="00965D29" w:rsidRDefault="00965D29" w:rsidP="00187C31">
            <w:r>
              <w:rPr>
                <w:b/>
              </w:rPr>
              <w:t xml:space="preserve">Expected Time:  </w:t>
            </w:r>
            <w:r>
              <w:t xml:space="preserve">3x30 minute classes: </w:t>
            </w:r>
          </w:p>
          <w:p w14:paraId="1D1F7DF6" w14:textId="77777777" w:rsidR="00965D29" w:rsidRPr="00E551A0" w:rsidRDefault="00965D29" w:rsidP="00187C31">
            <w:pPr>
              <w:rPr>
                <w:b/>
              </w:rPr>
            </w:pPr>
          </w:p>
          <w:p w14:paraId="5C2FFB57" w14:textId="77777777" w:rsidR="00965D29" w:rsidRDefault="00965D29" w:rsidP="00187C31">
            <w:pPr>
              <w:pStyle w:val="ListParagraph"/>
              <w:numPr>
                <w:ilvl w:val="0"/>
                <w:numId w:val="4"/>
              </w:numPr>
            </w:pPr>
            <w:r>
              <w:t>Class #1:  3-5 minute group discussion on fire safety and fire drills, 3-5 minutes for video, 20-25 minutes for practice exiting various grade 7 classrooms based on exit map for each room.</w:t>
            </w:r>
          </w:p>
          <w:p w14:paraId="37CA228E" w14:textId="77777777" w:rsidR="00965D29" w:rsidRPr="00992EAF" w:rsidRDefault="00965D29" w:rsidP="00992EAF">
            <w:pPr>
              <w:rPr>
                <w:b/>
              </w:rPr>
            </w:pPr>
          </w:p>
        </w:tc>
      </w:tr>
      <w:tr w:rsidR="00965D29" w14:paraId="51AB696D" w14:textId="77777777" w:rsidTr="00187C31">
        <w:trPr>
          <w:trHeight w:val="828"/>
        </w:trPr>
        <w:tc>
          <w:tcPr>
            <w:tcW w:w="10363" w:type="dxa"/>
            <w:gridSpan w:val="3"/>
            <w:tcBorders>
              <w:left w:val="thinThickThinSmallGap" w:sz="18" w:space="0" w:color="auto"/>
              <w:right w:val="thinThickThinSmallGap" w:sz="18" w:space="0" w:color="auto"/>
            </w:tcBorders>
          </w:tcPr>
          <w:p w14:paraId="6D4C20DF" w14:textId="77777777" w:rsidR="00965D29" w:rsidRDefault="00965D29" w:rsidP="00187C31">
            <w:pPr>
              <w:rPr>
                <w:b/>
              </w:rPr>
            </w:pPr>
            <w:r>
              <w:rPr>
                <w:b/>
              </w:rPr>
              <w:t>Resources:</w:t>
            </w:r>
          </w:p>
          <w:p w14:paraId="1C96036D" w14:textId="77777777" w:rsidR="00965D29" w:rsidRDefault="00965D29" w:rsidP="00187C31">
            <w:pPr>
              <w:pStyle w:val="ListParagraph"/>
              <w:numPr>
                <w:ilvl w:val="0"/>
                <w:numId w:val="7"/>
              </w:numPr>
            </w:pPr>
            <w:r>
              <w:t>Fire exit maps from English, math &amp; social studies, science and French classrooms.</w:t>
            </w:r>
          </w:p>
          <w:p w14:paraId="597F4F64" w14:textId="77777777" w:rsidR="000E30ED" w:rsidRDefault="00965D29" w:rsidP="000E30ED">
            <w:pPr>
              <w:pStyle w:val="ListParagraph"/>
              <w:numPr>
                <w:ilvl w:val="0"/>
                <w:numId w:val="7"/>
              </w:numPr>
            </w:pPr>
            <w:proofErr w:type="gramStart"/>
            <w:r>
              <w:t>iPad</w:t>
            </w:r>
            <w:proofErr w:type="gramEnd"/>
            <w:r>
              <w:t xml:space="preserve"> with Tools4Students app and Airplay from teacher Mac</w:t>
            </w:r>
            <w:r w:rsidR="006B0E36">
              <w:t xml:space="preserve"> </w:t>
            </w:r>
            <w:r>
              <w:t>book.</w:t>
            </w:r>
          </w:p>
          <w:p w14:paraId="0B750001" w14:textId="77777777" w:rsidR="00965D29" w:rsidRDefault="000E30ED" w:rsidP="000E30ED">
            <w:pPr>
              <w:pStyle w:val="ListParagraph"/>
              <w:numPr>
                <w:ilvl w:val="0"/>
                <w:numId w:val="7"/>
              </w:numPr>
            </w:pPr>
            <w:hyperlink r:id="rId6" w:history="1">
              <w:r w:rsidRPr="000E30ED">
                <w:rPr>
                  <w:rStyle w:val="Hyperlink"/>
                </w:rPr>
                <w:t>Video</w:t>
              </w:r>
            </w:hyperlink>
          </w:p>
          <w:p w14:paraId="0779407B" w14:textId="04158905" w:rsidR="009A55B7" w:rsidRPr="000E30ED" w:rsidRDefault="009A55B7" w:rsidP="009A55B7">
            <w:pPr>
              <w:pStyle w:val="ListParagraph"/>
            </w:pPr>
          </w:p>
        </w:tc>
      </w:tr>
      <w:tr w:rsidR="00965D29" w14:paraId="764F8BF6" w14:textId="77777777" w:rsidTr="00187C31">
        <w:trPr>
          <w:trHeight w:val="389"/>
        </w:trPr>
        <w:tc>
          <w:tcPr>
            <w:tcW w:w="6939" w:type="dxa"/>
            <w:gridSpan w:val="2"/>
            <w:tcBorders>
              <w:left w:val="thinThickThinSmallGap" w:sz="18" w:space="0" w:color="auto"/>
            </w:tcBorders>
          </w:tcPr>
          <w:p w14:paraId="37F86406" w14:textId="77777777" w:rsidR="00965D29" w:rsidRDefault="00965D29" w:rsidP="00187C31">
            <w:pPr>
              <w:jc w:val="center"/>
              <w:rPr>
                <w:b/>
              </w:rPr>
            </w:pPr>
            <w:r w:rsidRPr="00BD1BD5">
              <w:rPr>
                <w:b/>
              </w:rPr>
              <w:t>Lesson Procedure</w:t>
            </w:r>
          </w:p>
          <w:p w14:paraId="4F220375" w14:textId="77777777" w:rsidR="00965D29" w:rsidRPr="00BD1BD5" w:rsidRDefault="00965D29" w:rsidP="00187C31">
            <w:pPr>
              <w:jc w:val="center"/>
              <w:rPr>
                <w:b/>
              </w:rPr>
            </w:pPr>
          </w:p>
        </w:tc>
        <w:tc>
          <w:tcPr>
            <w:tcW w:w="3424" w:type="dxa"/>
            <w:tcBorders>
              <w:right w:val="thinThickThinSmallGap" w:sz="18" w:space="0" w:color="auto"/>
            </w:tcBorders>
          </w:tcPr>
          <w:p w14:paraId="66EB9211" w14:textId="77777777" w:rsidR="00965D29" w:rsidRPr="00BD1BD5" w:rsidRDefault="00965D29" w:rsidP="00187C31">
            <w:pPr>
              <w:jc w:val="center"/>
              <w:rPr>
                <w:b/>
              </w:rPr>
            </w:pPr>
            <w:r w:rsidRPr="00BD1BD5">
              <w:rPr>
                <w:b/>
              </w:rPr>
              <w:t>21</w:t>
            </w:r>
            <w:r w:rsidRPr="00BD1BD5">
              <w:rPr>
                <w:b/>
                <w:vertAlign w:val="superscript"/>
              </w:rPr>
              <w:t xml:space="preserve">st </w:t>
            </w:r>
            <w:r w:rsidRPr="00BD1BD5">
              <w:rPr>
                <w:b/>
              </w:rPr>
              <w:t>century skills</w:t>
            </w:r>
          </w:p>
        </w:tc>
      </w:tr>
      <w:tr w:rsidR="00992EAF" w14:paraId="3E42F7CE" w14:textId="77777777" w:rsidTr="00187C31">
        <w:trPr>
          <w:trHeight w:val="388"/>
        </w:trPr>
        <w:tc>
          <w:tcPr>
            <w:tcW w:w="236" w:type="dxa"/>
            <w:tcBorders>
              <w:left w:val="thinThickThinSmallGap" w:sz="18" w:space="0" w:color="auto"/>
            </w:tcBorders>
          </w:tcPr>
          <w:p w14:paraId="64B94AE2" w14:textId="77777777" w:rsidR="00992EAF" w:rsidRDefault="00992EAF" w:rsidP="00187C31"/>
        </w:tc>
        <w:tc>
          <w:tcPr>
            <w:tcW w:w="6703" w:type="dxa"/>
          </w:tcPr>
          <w:p w14:paraId="337ABD4F" w14:textId="77777777" w:rsidR="00992EAF" w:rsidRDefault="00992EAF" w:rsidP="00187C31">
            <w:r>
              <w:t xml:space="preserve">Teacher does (I Do): </w:t>
            </w:r>
          </w:p>
          <w:p w14:paraId="06BD472F" w14:textId="77777777" w:rsidR="00992EAF" w:rsidRDefault="00992EAF" w:rsidP="00187C31"/>
          <w:p w14:paraId="2660947E" w14:textId="77777777" w:rsidR="00992EAF" w:rsidRDefault="00992EAF" w:rsidP="00187C31">
            <w:pPr>
              <w:pStyle w:val="ListParagraph"/>
              <w:numPr>
                <w:ilvl w:val="0"/>
                <w:numId w:val="2"/>
              </w:numPr>
            </w:pPr>
            <w:r>
              <w:t>Present key words/concepts on white board (left, right, hallway, downstairs, soccer field, line up).</w:t>
            </w:r>
          </w:p>
          <w:p w14:paraId="622D6503" w14:textId="126F3283" w:rsidR="00992EAF" w:rsidRDefault="00992EAF" w:rsidP="00187C31">
            <w:pPr>
              <w:pStyle w:val="ListParagraph"/>
              <w:numPr>
                <w:ilvl w:val="0"/>
                <w:numId w:val="2"/>
              </w:numPr>
            </w:pPr>
            <w:r>
              <w:t xml:space="preserve">Present </w:t>
            </w:r>
            <w:hyperlink r:id="rId7" w:history="1">
              <w:r w:rsidRPr="000E30ED">
                <w:rPr>
                  <w:rStyle w:val="Hyperlink"/>
                </w:rPr>
                <w:t>video</w:t>
              </w:r>
            </w:hyperlink>
            <w:r>
              <w:t xml:space="preserve"> for students to watch. </w:t>
            </w:r>
          </w:p>
          <w:p w14:paraId="0289099F" w14:textId="77777777" w:rsidR="00992EAF" w:rsidRDefault="00992EAF" w:rsidP="00187C31">
            <w:pPr>
              <w:pStyle w:val="ListParagraph"/>
              <w:numPr>
                <w:ilvl w:val="0"/>
                <w:numId w:val="2"/>
              </w:numPr>
            </w:pPr>
            <w:r>
              <w:t>Model checking the exit maps in each of the above classrooms upon entry.</w:t>
            </w:r>
          </w:p>
          <w:p w14:paraId="5E42D0F5" w14:textId="77777777" w:rsidR="00992EAF" w:rsidRDefault="00992EAF" w:rsidP="00187C31">
            <w:pPr>
              <w:ind w:left="360"/>
            </w:pPr>
          </w:p>
        </w:tc>
        <w:tc>
          <w:tcPr>
            <w:tcW w:w="3424" w:type="dxa"/>
            <w:tcBorders>
              <w:right w:val="thinThickThinSmallGap" w:sz="18" w:space="0" w:color="auto"/>
            </w:tcBorders>
          </w:tcPr>
          <w:p w14:paraId="445729B0" w14:textId="77777777" w:rsidR="00992EAF" w:rsidRPr="0069227B" w:rsidRDefault="008A0675" w:rsidP="00187C31">
            <w:sdt>
              <w:sdtPr>
                <w:rPr>
                  <w:rFonts w:eastAsia="MS Gothic"/>
                  <w:color w:val="000000"/>
                </w:rPr>
                <w:id w:val="878211232"/>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find</w:t>
            </w:r>
            <w:proofErr w:type="gramEnd"/>
            <w:r w:rsidR="00992EAF" w:rsidRPr="0069227B">
              <w:rPr>
                <w:rFonts w:eastAsia="MS Gothic"/>
                <w:color w:val="000000"/>
              </w:rPr>
              <w:t>, validate</w:t>
            </w:r>
          </w:p>
          <w:p w14:paraId="5EE717E2" w14:textId="77777777" w:rsidR="00992EAF" w:rsidRPr="0069227B" w:rsidRDefault="008A0675" w:rsidP="00187C31">
            <w:sdt>
              <w:sdtPr>
                <w:rPr>
                  <w:rFonts w:ascii="Menlo Regular" w:eastAsia="MS Gothic" w:hAnsi="Menlo Regular" w:cs="Menlo Regular"/>
                  <w:color w:val="000000"/>
                </w:rPr>
                <w:id w:val="249470052"/>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remember</w:t>
            </w:r>
            <w:proofErr w:type="gramEnd"/>
            <w:r w:rsidR="00992EAF" w:rsidRPr="0069227B">
              <w:rPr>
                <w:rFonts w:eastAsia="MS Gothic"/>
                <w:color w:val="000000"/>
              </w:rPr>
              <w:t xml:space="preserve">, understand </w:t>
            </w:r>
          </w:p>
          <w:p w14:paraId="628C15DC"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284934013"/>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collaborate</w:t>
            </w:r>
            <w:proofErr w:type="gramEnd"/>
            <w:r w:rsidR="00992EAF" w:rsidRPr="0069227B">
              <w:rPr>
                <w:rFonts w:eastAsia="MS Gothic"/>
                <w:color w:val="000000"/>
              </w:rPr>
              <w:t>, communicate</w:t>
            </w:r>
          </w:p>
          <w:p w14:paraId="332F942E"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analyze</w:t>
            </w:r>
            <w:proofErr w:type="gramEnd"/>
            <w:r w:rsidR="00992EAF" w:rsidRPr="0069227B">
              <w:rPr>
                <w:rFonts w:eastAsia="MS Gothic"/>
                <w:color w:val="000000"/>
              </w:rPr>
              <w:t>, synthesize</w:t>
            </w:r>
          </w:p>
          <w:p w14:paraId="43547AD5"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1631524622"/>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s="Menlo Regular"/>
                <w:color w:val="000000"/>
              </w:rPr>
              <w:t xml:space="preserve"> </w:t>
            </w:r>
            <w:proofErr w:type="gramStart"/>
            <w:r w:rsidR="00992EAF" w:rsidRPr="0069227B">
              <w:rPr>
                <w:rFonts w:eastAsia="MS Gothic" w:cs="Menlo Regular"/>
                <w:color w:val="000000"/>
              </w:rPr>
              <w:t>critical</w:t>
            </w:r>
            <w:proofErr w:type="gramEnd"/>
            <w:r w:rsidR="00992EAF" w:rsidRPr="0069227B">
              <w:rPr>
                <w:rFonts w:eastAsia="MS Gothic" w:cs="Menlo Regular"/>
                <w:color w:val="000000"/>
              </w:rPr>
              <w:t xml:space="preserve"> thinking</w:t>
            </w:r>
          </w:p>
          <w:p w14:paraId="1AF91A38"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evaluate</w:t>
            </w:r>
            <w:proofErr w:type="gramEnd"/>
            <w:r w:rsidR="00992EAF" w:rsidRPr="0069227B">
              <w:rPr>
                <w:rFonts w:eastAsia="MS Gothic"/>
                <w:color w:val="000000"/>
              </w:rPr>
              <w:t>, leverage</w:t>
            </w:r>
          </w:p>
          <w:p w14:paraId="616F8BD7"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create</w:t>
            </w:r>
            <w:proofErr w:type="gramEnd"/>
            <w:r w:rsidR="00992EAF" w:rsidRPr="0069227B">
              <w:rPr>
                <w:rFonts w:eastAsia="MS Gothic"/>
                <w:color w:val="000000"/>
              </w:rPr>
              <w:t>, publish</w:t>
            </w:r>
          </w:p>
          <w:p w14:paraId="0F54AB79"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878050607"/>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citizenship</w:t>
            </w:r>
            <w:proofErr w:type="gramEnd"/>
          </w:p>
        </w:tc>
      </w:tr>
      <w:tr w:rsidR="00992EAF" w14:paraId="38478C5A" w14:textId="77777777" w:rsidTr="00187C31">
        <w:trPr>
          <w:trHeight w:val="388"/>
        </w:trPr>
        <w:tc>
          <w:tcPr>
            <w:tcW w:w="236" w:type="dxa"/>
            <w:tcBorders>
              <w:left w:val="thinThickThinSmallGap" w:sz="18" w:space="0" w:color="auto"/>
            </w:tcBorders>
          </w:tcPr>
          <w:p w14:paraId="2A29722E" w14:textId="77777777" w:rsidR="00992EAF" w:rsidRDefault="00992EAF" w:rsidP="00187C31"/>
        </w:tc>
        <w:tc>
          <w:tcPr>
            <w:tcW w:w="6703" w:type="dxa"/>
          </w:tcPr>
          <w:p w14:paraId="130E081C" w14:textId="77777777" w:rsidR="00992EAF" w:rsidRDefault="00992EAF" w:rsidP="00187C31">
            <w:r>
              <w:t xml:space="preserve">Group work (We Do): </w:t>
            </w:r>
          </w:p>
          <w:p w14:paraId="1C59D2E5" w14:textId="77777777" w:rsidR="00992EAF" w:rsidRDefault="00992EAF" w:rsidP="00187C31"/>
          <w:p w14:paraId="3CFC61ED" w14:textId="77777777" w:rsidR="00992EAF" w:rsidRDefault="00992EAF" w:rsidP="00992EAF">
            <w:pPr>
              <w:pStyle w:val="ListParagraph"/>
              <w:numPr>
                <w:ilvl w:val="0"/>
                <w:numId w:val="2"/>
              </w:numPr>
            </w:pPr>
            <w:r>
              <w:t>Class discussion on fire drills in their previous elementary schools.  Venn diagram using Tools4Students app on iPad streamed to LCD via Airplay showing similarities and differences between their elementary schools and NGRHS.</w:t>
            </w:r>
          </w:p>
        </w:tc>
        <w:tc>
          <w:tcPr>
            <w:tcW w:w="3424" w:type="dxa"/>
            <w:tcBorders>
              <w:right w:val="thinThickThinSmallGap" w:sz="18" w:space="0" w:color="auto"/>
            </w:tcBorders>
          </w:tcPr>
          <w:p w14:paraId="3945868F" w14:textId="77777777" w:rsidR="00992EAF" w:rsidRPr="0069227B" w:rsidRDefault="008A0675" w:rsidP="00187C31">
            <w:sdt>
              <w:sdtPr>
                <w:rPr>
                  <w:rFonts w:eastAsia="MS Gothic"/>
                  <w:color w:val="000000"/>
                </w:rPr>
                <w:id w:val="-1848628907"/>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find</w:t>
            </w:r>
            <w:proofErr w:type="gramEnd"/>
            <w:r w:rsidR="00992EAF" w:rsidRPr="0069227B">
              <w:rPr>
                <w:rFonts w:eastAsia="MS Gothic"/>
                <w:color w:val="000000"/>
              </w:rPr>
              <w:t>, validate</w:t>
            </w:r>
          </w:p>
          <w:p w14:paraId="3B47DE09" w14:textId="77777777" w:rsidR="00992EAF" w:rsidRPr="0069227B" w:rsidRDefault="008A0675" w:rsidP="00187C31">
            <w:sdt>
              <w:sdtPr>
                <w:rPr>
                  <w:rFonts w:ascii="Menlo Regular" w:eastAsia="MS Gothic" w:hAnsi="Menlo Regular" w:cs="Menlo Regular"/>
                  <w:color w:val="000000"/>
                </w:rPr>
                <w:id w:val="20831640"/>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remember</w:t>
            </w:r>
            <w:proofErr w:type="gramEnd"/>
            <w:r w:rsidR="00992EAF" w:rsidRPr="0069227B">
              <w:rPr>
                <w:rFonts w:eastAsia="MS Gothic"/>
                <w:color w:val="000000"/>
              </w:rPr>
              <w:t xml:space="preserve">, understand </w:t>
            </w:r>
          </w:p>
          <w:p w14:paraId="4F1DE10D"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1964184232"/>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collaborate</w:t>
            </w:r>
            <w:proofErr w:type="gramEnd"/>
            <w:r w:rsidR="00992EAF" w:rsidRPr="0069227B">
              <w:rPr>
                <w:rFonts w:eastAsia="MS Gothic"/>
                <w:color w:val="000000"/>
              </w:rPr>
              <w:t>, communicate</w:t>
            </w:r>
          </w:p>
          <w:p w14:paraId="484F8B23"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1108501274"/>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analyze</w:t>
            </w:r>
            <w:proofErr w:type="gramEnd"/>
            <w:r w:rsidR="00992EAF" w:rsidRPr="0069227B">
              <w:rPr>
                <w:rFonts w:eastAsia="MS Gothic"/>
                <w:color w:val="000000"/>
              </w:rPr>
              <w:t>, synthesize</w:t>
            </w:r>
          </w:p>
          <w:p w14:paraId="2E998845"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1896812682"/>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s="Menlo Regular"/>
                <w:color w:val="000000"/>
              </w:rPr>
              <w:t xml:space="preserve"> </w:t>
            </w:r>
            <w:proofErr w:type="gramStart"/>
            <w:r w:rsidR="00992EAF" w:rsidRPr="0069227B">
              <w:rPr>
                <w:rFonts w:eastAsia="MS Gothic" w:cs="Menlo Regular"/>
                <w:color w:val="000000"/>
              </w:rPr>
              <w:t>critical</w:t>
            </w:r>
            <w:proofErr w:type="gramEnd"/>
            <w:r w:rsidR="00992EAF" w:rsidRPr="0069227B">
              <w:rPr>
                <w:rFonts w:eastAsia="MS Gothic" w:cs="Menlo Regular"/>
                <w:color w:val="000000"/>
              </w:rPr>
              <w:t xml:space="preserve"> thinking</w:t>
            </w:r>
          </w:p>
          <w:p w14:paraId="530D8EA4"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22140908"/>
                <w14:checkbox>
                  <w14:checked w14:val="1"/>
                  <w14:checkedState w14:val="2612" w14:font="ＭＳ ゴシック"/>
                  <w14:uncheckedState w14:val="2610" w14:font="ＭＳ ゴシック"/>
                </w14:checkbox>
              </w:sdtPr>
              <w:sdtEndPr/>
              <w:sdtContent>
                <w:r w:rsidR="00992EAF">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evaluate</w:t>
            </w:r>
            <w:proofErr w:type="gramEnd"/>
            <w:r w:rsidR="00992EAF" w:rsidRPr="0069227B">
              <w:rPr>
                <w:rFonts w:eastAsia="MS Gothic"/>
                <w:color w:val="000000"/>
              </w:rPr>
              <w:t>, leverage</w:t>
            </w:r>
          </w:p>
          <w:p w14:paraId="4A25FFAC"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422653964"/>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create</w:t>
            </w:r>
            <w:proofErr w:type="gramEnd"/>
            <w:r w:rsidR="00992EAF" w:rsidRPr="0069227B">
              <w:rPr>
                <w:rFonts w:eastAsia="MS Gothic"/>
                <w:color w:val="000000"/>
              </w:rPr>
              <w:t>, publish</w:t>
            </w:r>
          </w:p>
          <w:p w14:paraId="2ECE3803" w14:textId="77777777" w:rsidR="00992EAF" w:rsidRPr="00973F7C" w:rsidRDefault="008A0675" w:rsidP="00187C31">
            <w:pPr>
              <w:rPr>
                <w:rFonts w:eastAsia="MS Gothic"/>
                <w:color w:val="000000"/>
              </w:rPr>
            </w:pPr>
            <w:sdt>
              <w:sdtPr>
                <w:rPr>
                  <w:rFonts w:ascii="Menlo Regular" w:eastAsia="MS Gothic" w:hAnsi="Menlo Regular" w:cs="Menlo Regular"/>
                  <w:color w:val="000000"/>
                </w:rPr>
                <w:id w:val="847288886"/>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citizenship</w:t>
            </w:r>
            <w:proofErr w:type="gramEnd"/>
          </w:p>
        </w:tc>
      </w:tr>
      <w:tr w:rsidR="00992EAF" w14:paraId="34F7667C" w14:textId="77777777" w:rsidTr="00187C31">
        <w:trPr>
          <w:trHeight w:val="388"/>
        </w:trPr>
        <w:tc>
          <w:tcPr>
            <w:tcW w:w="236" w:type="dxa"/>
            <w:vMerge w:val="restart"/>
            <w:tcBorders>
              <w:left w:val="thinThickThinSmallGap" w:sz="18" w:space="0" w:color="auto"/>
            </w:tcBorders>
          </w:tcPr>
          <w:p w14:paraId="2BE03A8E" w14:textId="77777777" w:rsidR="00992EAF" w:rsidRDefault="00992EAF" w:rsidP="00187C31"/>
        </w:tc>
        <w:tc>
          <w:tcPr>
            <w:tcW w:w="6703" w:type="dxa"/>
          </w:tcPr>
          <w:p w14:paraId="5433159A" w14:textId="77777777" w:rsidR="00992EAF" w:rsidRDefault="00992EAF" w:rsidP="00187C31">
            <w:r>
              <w:t>Individual student work (You Do):</w:t>
            </w:r>
          </w:p>
          <w:p w14:paraId="46D0A1BE" w14:textId="77777777" w:rsidR="00992EAF" w:rsidRDefault="00992EAF" w:rsidP="00187C31"/>
          <w:p w14:paraId="4CD9C5F9" w14:textId="77777777" w:rsidR="00992EAF" w:rsidRDefault="00992EAF" w:rsidP="00187C31">
            <w:pPr>
              <w:pStyle w:val="ListParagraph"/>
              <w:numPr>
                <w:ilvl w:val="0"/>
                <w:numId w:val="3"/>
              </w:numPr>
            </w:pPr>
            <w:r>
              <w:t>Students use steps from video and key words to demonstrate proper response to a fire drill from the Learning Centre.</w:t>
            </w:r>
          </w:p>
          <w:p w14:paraId="598CB407" w14:textId="77777777" w:rsidR="00992EAF" w:rsidRDefault="00992EAF" w:rsidP="00187C31"/>
          <w:p w14:paraId="05E350D4" w14:textId="77777777" w:rsidR="00992EAF" w:rsidRDefault="00992EAF" w:rsidP="00187C31"/>
          <w:p w14:paraId="7CA09826" w14:textId="77777777" w:rsidR="00992EAF" w:rsidRDefault="00992EAF" w:rsidP="00187C31"/>
        </w:tc>
        <w:tc>
          <w:tcPr>
            <w:tcW w:w="3424" w:type="dxa"/>
            <w:tcBorders>
              <w:right w:val="thinThickThinSmallGap" w:sz="18" w:space="0" w:color="auto"/>
            </w:tcBorders>
          </w:tcPr>
          <w:p w14:paraId="37F9E06B" w14:textId="77777777" w:rsidR="00992EAF" w:rsidRPr="0069227B" w:rsidRDefault="008A0675" w:rsidP="00187C31">
            <w:sdt>
              <w:sdtPr>
                <w:rPr>
                  <w:rFonts w:eastAsia="MS Gothic"/>
                  <w:color w:val="000000"/>
                </w:rPr>
                <w:id w:val="-1592454074"/>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find</w:t>
            </w:r>
            <w:proofErr w:type="gramEnd"/>
            <w:r w:rsidR="00992EAF" w:rsidRPr="0069227B">
              <w:rPr>
                <w:rFonts w:eastAsia="MS Gothic"/>
                <w:color w:val="000000"/>
              </w:rPr>
              <w:t>, validate</w:t>
            </w:r>
          </w:p>
          <w:p w14:paraId="08233108" w14:textId="77777777" w:rsidR="00992EAF" w:rsidRPr="0069227B" w:rsidRDefault="008A0675" w:rsidP="00187C31">
            <w:sdt>
              <w:sdtPr>
                <w:rPr>
                  <w:rFonts w:ascii="Menlo Regular" w:eastAsia="MS Gothic" w:hAnsi="Menlo Regular" w:cs="Menlo Regular"/>
                  <w:color w:val="000000"/>
                </w:rPr>
                <w:id w:val="422762303"/>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remember</w:t>
            </w:r>
            <w:proofErr w:type="gramEnd"/>
            <w:r w:rsidR="00992EAF" w:rsidRPr="0069227B">
              <w:rPr>
                <w:rFonts w:eastAsia="MS Gothic"/>
                <w:color w:val="000000"/>
              </w:rPr>
              <w:t xml:space="preserve">, understand </w:t>
            </w:r>
          </w:p>
          <w:p w14:paraId="491CB04F"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255904059"/>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collaborate</w:t>
            </w:r>
            <w:proofErr w:type="gramEnd"/>
            <w:r w:rsidR="00992EAF" w:rsidRPr="0069227B">
              <w:rPr>
                <w:rFonts w:eastAsia="MS Gothic"/>
                <w:color w:val="000000"/>
              </w:rPr>
              <w:t>, communicate</w:t>
            </w:r>
          </w:p>
          <w:p w14:paraId="6CA4AD93"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1886990356"/>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analyze</w:t>
            </w:r>
            <w:proofErr w:type="gramEnd"/>
            <w:r w:rsidR="00992EAF" w:rsidRPr="0069227B">
              <w:rPr>
                <w:rFonts w:eastAsia="MS Gothic"/>
                <w:color w:val="000000"/>
              </w:rPr>
              <w:t>, synthesize</w:t>
            </w:r>
          </w:p>
          <w:p w14:paraId="04A3C94E"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835465229"/>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s="Menlo Regular"/>
                <w:color w:val="000000"/>
              </w:rPr>
              <w:t xml:space="preserve"> </w:t>
            </w:r>
            <w:proofErr w:type="gramStart"/>
            <w:r w:rsidR="00992EAF" w:rsidRPr="0069227B">
              <w:rPr>
                <w:rFonts w:eastAsia="MS Gothic" w:cs="Menlo Regular"/>
                <w:color w:val="000000"/>
              </w:rPr>
              <w:t>critical</w:t>
            </w:r>
            <w:proofErr w:type="gramEnd"/>
            <w:r w:rsidR="00992EAF" w:rsidRPr="0069227B">
              <w:rPr>
                <w:rFonts w:eastAsia="MS Gothic" w:cs="Menlo Regular"/>
                <w:color w:val="000000"/>
              </w:rPr>
              <w:t xml:space="preserve"> thinking</w:t>
            </w:r>
          </w:p>
          <w:p w14:paraId="1A6E7434"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208693579"/>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evaluate</w:t>
            </w:r>
            <w:proofErr w:type="gramEnd"/>
            <w:r w:rsidR="00992EAF" w:rsidRPr="0069227B">
              <w:rPr>
                <w:rFonts w:eastAsia="MS Gothic"/>
                <w:color w:val="000000"/>
              </w:rPr>
              <w:t>, leverage</w:t>
            </w:r>
          </w:p>
          <w:p w14:paraId="1A6CB194"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1121458876"/>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create</w:t>
            </w:r>
            <w:proofErr w:type="gramEnd"/>
            <w:r w:rsidR="00992EAF" w:rsidRPr="0069227B">
              <w:rPr>
                <w:rFonts w:eastAsia="MS Gothic"/>
                <w:color w:val="000000"/>
              </w:rPr>
              <w:t>, publish</w:t>
            </w:r>
          </w:p>
          <w:p w14:paraId="56E54791"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913818859"/>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citizenship</w:t>
            </w:r>
            <w:proofErr w:type="gramEnd"/>
          </w:p>
        </w:tc>
      </w:tr>
      <w:tr w:rsidR="00992EAF" w14:paraId="4A01C9B5" w14:textId="77777777" w:rsidTr="00187C31">
        <w:trPr>
          <w:trHeight w:val="388"/>
        </w:trPr>
        <w:tc>
          <w:tcPr>
            <w:tcW w:w="236" w:type="dxa"/>
            <w:vMerge/>
            <w:tcBorders>
              <w:left w:val="thinThickThinSmallGap" w:sz="18" w:space="0" w:color="auto"/>
            </w:tcBorders>
          </w:tcPr>
          <w:p w14:paraId="1223709A" w14:textId="77777777" w:rsidR="00992EAF" w:rsidRDefault="00992EAF" w:rsidP="00187C31"/>
        </w:tc>
        <w:tc>
          <w:tcPr>
            <w:tcW w:w="6703" w:type="dxa"/>
          </w:tcPr>
          <w:p w14:paraId="74A37758" w14:textId="77777777" w:rsidR="00992EAF" w:rsidRDefault="00992EAF" w:rsidP="00187C31">
            <w:r>
              <w:t xml:space="preserve">Group work (We Do): </w:t>
            </w:r>
          </w:p>
          <w:p w14:paraId="3E265C09" w14:textId="77777777" w:rsidR="00992EAF" w:rsidRDefault="00992EAF" w:rsidP="00187C31"/>
          <w:p w14:paraId="60A5A2DA" w14:textId="1CBD1319" w:rsidR="00992EAF" w:rsidRDefault="00992EAF" w:rsidP="00187C31">
            <w:pPr>
              <w:pStyle w:val="ListParagraph"/>
              <w:numPr>
                <w:ilvl w:val="0"/>
                <w:numId w:val="1"/>
              </w:numPr>
            </w:pPr>
            <w:r>
              <w:t>Use steps from video to respond as a class from other 4 classrooms.</w:t>
            </w:r>
            <w:r w:rsidR="006F0D6C">
              <w:t xml:space="preserve">  Individual </w:t>
            </w:r>
            <w:hyperlink w:anchor="checklist" w:history="1">
              <w:r w:rsidR="006F0D6C" w:rsidRPr="008A0675">
                <w:rPr>
                  <w:rStyle w:val="Hyperlink"/>
                </w:rPr>
                <w:t>checklists</w:t>
              </w:r>
            </w:hyperlink>
            <w:r w:rsidR="006F0D6C">
              <w:t xml:space="preserve"> for </w:t>
            </w:r>
            <w:r w:rsidR="00996779">
              <w:t>pre-</w:t>
            </w:r>
            <w:r w:rsidR="006F0D6C">
              <w:t>assessment.</w:t>
            </w:r>
          </w:p>
          <w:p w14:paraId="4D658060" w14:textId="77777777" w:rsidR="00992EAF" w:rsidRDefault="00992EAF" w:rsidP="00187C31"/>
          <w:p w14:paraId="49FAD464" w14:textId="77777777" w:rsidR="00992EAF" w:rsidRDefault="00992EAF" w:rsidP="00187C31"/>
          <w:p w14:paraId="36B2E149" w14:textId="77777777" w:rsidR="00992EAF" w:rsidRDefault="00992EAF" w:rsidP="00187C31"/>
          <w:p w14:paraId="07798903" w14:textId="77777777" w:rsidR="00992EAF" w:rsidRDefault="00992EAF" w:rsidP="00187C31"/>
        </w:tc>
        <w:tc>
          <w:tcPr>
            <w:tcW w:w="3424" w:type="dxa"/>
            <w:tcBorders>
              <w:right w:val="thinThickThinSmallGap" w:sz="18" w:space="0" w:color="auto"/>
            </w:tcBorders>
          </w:tcPr>
          <w:p w14:paraId="5C89E33F" w14:textId="77777777" w:rsidR="00992EAF" w:rsidRPr="0069227B" w:rsidRDefault="008A0675" w:rsidP="00187C31">
            <w:sdt>
              <w:sdtPr>
                <w:rPr>
                  <w:rFonts w:eastAsia="MS Gothic"/>
                  <w:color w:val="000000"/>
                </w:rPr>
                <w:id w:val="-1281569388"/>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find</w:t>
            </w:r>
            <w:proofErr w:type="gramEnd"/>
            <w:r w:rsidR="00992EAF" w:rsidRPr="0069227B">
              <w:rPr>
                <w:rFonts w:eastAsia="MS Gothic"/>
                <w:color w:val="000000"/>
              </w:rPr>
              <w:t>, validate</w:t>
            </w:r>
          </w:p>
          <w:p w14:paraId="30DFD9B4" w14:textId="77777777" w:rsidR="00992EAF" w:rsidRPr="0069227B" w:rsidRDefault="008A0675" w:rsidP="00187C31">
            <w:sdt>
              <w:sdtPr>
                <w:rPr>
                  <w:rFonts w:ascii="Menlo Regular" w:eastAsia="MS Gothic" w:hAnsi="Menlo Regular" w:cs="Menlo Regular"/>
                  <w:color w:val="000000"/>
                </w:rPr>
                <w:id w:val="561992820"/>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remember</w:t>
            </w:r>
            <w:proofErr w:type="gramEnd"/>
            <w:r w:rsidR="00992EAF" w:rsidRPr="0069227B">
              <w:rPr>
                <w:rFonts w:eastAsia="MS Gothic"/>
                <w:color w:val="000000"/>
              </w:rPr>
              <w:t xml:space="preserve">, understand </w:t>
            </w:r>
          </w:p>
          <w:p w14:paraId="16AFA4DC"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846830586"/>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collaborate</w:t>
            </w:r>
            <w:proofErr w:type="gramEnd"/>
            <w:r w:rsidR="00992EAF" w:rsidRPr="0069227B">
              <w:rPr>
                <w:rFonts w:eastAsia="MS Gothic"/>
                <w:color w:val="000000"/>
              </w:rPr>
              <w:t>, communicate</w:t>
            </w:r>
          </w:p>
          <w:p w14:paraId="6B5456EC"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845599045"/>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analyze</w:t>
            </w:r>
            <w:proofErr w:type="gramEnd"/>
            <w:r w:rsidR="00992EAF" w:rsidRPr="0069227B">
              <w:rPr>
                <w:rFonts w:eastAsia="MS Gothic"/>
                <w:color w:val="000000"/>
              </w:rPr>
              <w:t>, synthesize</w:t>
            </w:r>
          </w:p>
          <w:p w14:paraId="1D97951F"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1479304788"/>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s="Menlo Regular"/>
                <w:color w:val="000000"/>
              </w:rPr>
              <w:t xml:space="preserve"> </w:t>
            </w:r>
            <w:proofErr w:type="gramStart"/>
            <w:r w:rsidR="00992EAF" w:rsidRPr="0069227B">
              <w:rPr>
                <w:rFonts w:eastAsia="MS Gothic" w:cs="Menlo Regular"/>
                <w:color w:val="000000"/>
              </w:rPr>
              <w:t>critical</w:t>
            </w:r>
            <w:proofErr w:type="gramEnd"/>
            <w:r w:rsidR="00992EAF" w:rsidRPr="0069227B">
              <w:rPr>
                <w:rFonts w:eastAsia="MS Gothic" w:cs="Menlo Regular"/>
                <w:color w:val="000000"/>
              </w:rPr>
              <w:t xml:space="preserve"> thinking</w:t>
            </w:r>
          </w:p>
          <w:p w14:paraId="5B4083A0" w14:textId="6024FCD0" w:rsidR="00992EAF" w:rsidRPr="0069227B" w:rsidRDefault="008A0675" w:rsidP="00187C31">
            <w:pPr>
              <w:rPr>
                <w:rFonts w:eastAsia="MS Gothic"/>
                <w:color w:val="000000"/>
              </w:rPr>
            </w:pPr>
            <w:sdt>
              <w:sdtPr>
                <w:rPr>
                  <w:rFonts w:ascii="Menlo Regular" w:eastAsia="MS Gothic" w:hAnsi="Menlo Regular" w:cs="Menlo Regular"/>
                  <w:color w:val="000000"/>
                </w:rPr>
                <w:id w:val="-1449381354"/>
                <w14:checkbox>
                  <w14:checked w14:val="1"/>
                  <w14:checkedState w14:val="2612" w14:font="ＭＳ ゴシック"/>
                  <w14:uncheckedState w14:val="2610" w14:font="ＭＳ ゴシック"/>
                </w14:checkbox>
              </w:sdtPr>
              <w:sdtEndPr/>
              <w:sdtContent>
                <w:r w:rsidR="006B0E36">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evaluate</w:t>
            </w:r>
            <w:proofErr w:type="gramEnd"/>
            <w:r w:rsidR="00992EAF" w:rsidRPr="0069227B">
              <w:rPr>
                <w:rFonts w:eastAsia="MS Gothic"/>
                <w:color w:val="000000"/>
              </w:rPr>
              <w:t>, leverage</w:t>
            </w:r>
          </w:p>
          <w:p w14:paraId="55068843"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1143267820"/>
                <w14:checkbox>
                  <w14:checked w14:val="0"/>
                  <w14:checkedState w14:val="2612" w14:font="ＭＳ ゴシック"/>
                  <w14:uncheckedState w14:val="2610" w14:font="ＭＳ ゴシック"/>
                </w14:checkbox>
              </w:sdtPr>
              <w:sdtEndPr/>
              <w:sdtContent>
                <w:r w:rsidR="00992EAF" w:rsidRPr="0069227B">
                  <w:rPr>
                    <w:rFonts w:ascii="MS Gothic" w:eastAsia="MS Gothic" w:hAnsi="MS Gothic"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create</w:t>
            </w:r>
            <w:proofErr w:type="gramEnd"/>
            <w:r w:rsidR="00992EAF" w:rsidRPr="0069227B">
              <w:rPr>
                <w:rFonts w:eastAsia="MS Gothic"/>
                <w:color w:val="000000"/>
              </w:rPr>
              <w:t>, publish</w:t>
            </w:r>
          </w:p>
          <w:p w14:paraId="76A644D5" w14:textId="77777777" w:rsidR="00992EAF" w:rsidRPr="0069227B" w:rsidRDefault="008A0675" w:rsidP="00187C31">
            <w:pPr>
              <w:rPr>
                <w:rFonts w:eastAsia="MS Gothic"/>
                <w:color w:val="000000"/>
              </w:rPr>
            </w:pPr>
            <w:sdt>
              <w:sdtPr>
                <w:rPr>
                  <w:rFonts w:ascii="Menlo Regular" w:eastAsia="MS Gothic" w:hAnsi="Menlo Regular" w:cs="Menlo Regular"/>
                  <w:color w:val="000000"/>
                </w:rPr>
                <w:id w:val="-1697838083"/>
                <w14:checkbox>
                  <w14:checked w14:val="1"/>
                  <w14:checkedState w14:val="2612" w14:font="ＭＳ ゴシック"/>
                  <w14:uncheckedState w14:val="2610" w14:font="ＭＳ ゴシック"/>
                </w14:checkbox>
              </w:sdtPr>
              <w:sdtEndPr/>
              <w:sdtContent>
                <w:r w:rsidR="00992EAF" w:rsidRPr="0069227B">
                  <w:rPr>
                    <w:rFonts w:ascii="ＭＳ ゴシック" w:eastAsia="ＭＳ ゴシック" w:hAnsi="ＭＳ ゴシック" w:cs="Menlo Regular" w:hint="eastAsia"/>
                    <w:color w:val="000000"/>
                  </w:rPr>
                  <w:t>☒</w:t>
                </w:r>
              </w:sdtContent>
            </w:sdt>
            <w:r w:rsidR="00992EAF" w:rsidRPr="0069227B">
              <w:rPr>
                <w:rFonts w:eastAsia="MS Gothic"/>
                <w:color w:val="000000"/>
              </w:rPr>
              <w:t xml:space="preserve"> </w:t>
            </w:r>
            <w:proofErr w:type="gramStart"/>
            <w:r w:rsidR="00992EAF" w:rsidRPr="0069227B">
              <w:rPr>
                <w:rFonts w:eastAsia="MS Gothic"/>
                <w:color w:val="000000"/>
              </w:rPr>
              <w:t>citizenship</w:t>
            </w:r>
            <w:proofErr w:type="gramEnd"/>
          </w:p>
          <w:p w14:paraId="63AB9F0E" w14:textId="77777777" w:rsidR="00992EAF" w:rsidRPr="0069227B" w:rsidRDefault="00992EAF" w:rsidP="00187C31"/>
        </w:tc>
      </w:tr>
      <w:tr w:rsidR="00992EAF" w14:paraId="74684ECF" w14:textId="77777777" w:rsidTr="00187C31">
        <w:trPr>
          <w:trHeight w:val="564"/>
        </w:trPr>
        <w:tc>
          <w:tcPr>
            <w:tcW w:w="10363" w:type="dxa"/>
            <w:gridSpan w:val="3"/>
            <w:tcBorders>
              <w:left w:val="thinThickThinSmallGap" w:sz="18" w:space="0" w:color="auto"/>
              <w:right w:val="thinThickThinSmallGap" w:sz="18" w:space="0" w:color="auto"/>
            </w:tcBorders>
          </w:tcPr>
          <w:p w14:paraId="3E71FCE6" w14:textId="64F8ADF1" w:rsidR="00992EAF" w:rsidRDefault="00992EAF" w:rsidP="00187C31">
            <w:pPr>
              <w:rPr>
                <w:b/>
              </w:rPr>
            </w:pPr>
            <w:r>
              <w:rPr>
                <w:b/>
              </w:rPr>
              <w:t xml:space="preserve">Lesson Wrap Up: </w:t>
            </w:r>
          </w:p>
          <w:p w14:paraId="35FFC8CA" w14:textId="77777777" w:rsidR="00992EAF" w:rsidRDefault="00992EAF" w:rsidP="00187C31">
            <w:pPr>
              <w:rPr>
                <w:b/>
              </w:rPr>
            </w:pPr>
          </w:p>
          <w:p w14:paraId="30C6C0EE" w14:textId="77777777" w:rsidR="00992EAF" w:rsidRDefault="00992EAF" w:rsidP="00187C31">
            <w:pPr>
              <w:pStyle w:val="ListParagraph"/>
              <w:numPr>
                <w:ilvl w:val="0"/>
                <w:numId w:val="2"/>
              </w:numPr>
            </w:pPr>
            <w:bookmarkStart w:id="0" w:name="review"/>
            <w:bookmarkStart w:id="1" w:name="_GoBack"/>
            <w:bookmarkEnd w:id="0"/>
            <w:bookmarkEnd w:id="1"/>
            <w:r w:rsidRPr="003532D9">
              <w:t xml:space="preserve">Review </w:t>
            </w:r>
            <w:r>
              <w:t>key words and exiting procedures from each of the classrooms used today.</w:t>
            </w:r>
          </w:p>
          <w:p w14:paraId="15A6BBBB" w14:textId="3247A4C1" w:rsidR="006B0E36" w:rsidRDefault="006B0E36" w:rsidP="00187C31">
            <w:pPr>
              <w:pStyle w:val="ListParagraph"/>
              <w:numPr>
                <w:ilvl w:val="0"/>
                <w:numId w:val="2"/>
              </w:numPr>
            </w:pPr>
            <w:r>
              <w:t>Importance of having escape routes from different classrooms.</w:t>
            </w:r>
          </w:p>
          <w:p w14:paraId="01884CD8" w14:textId="3335EE97" w:rsidR="006B0E36" w:rsidRPr="003532D9" w:rsidRDefault="006B0E36" w:rsidP="00187C31">
            <w:pPr>
              <w:pStyle w:val="ListParagraph"/>
              <w:numPr>
                <w:ilvl w:val="0"/>
                <w:numId w:val="2"/>
              </w:numPr>
            </w:pPr>
            <w:r>
              <w:t xml:space="preserve">Importance of having </w:t>
            </w:r>
            <w:proofErr w:type="gramStart"/>
            <w:r>
              <w:t>alternate</w:t>
            </w:r>
            <w:proofErr w:type="gramEnd"/>
            <w:r>
              <w:t xml:space="preserve"> escape routes from each classroom.</w:t>
            </w:r>
          </w:p>
          <w:p w14:paraId="53E4323E" w14:textId="77777777" w:rsidR="00992EAF" w:rsidRDefault="00992EAF" w:rsidP="00187C31">
            <w:pPr>
              <w:rPr>
                <w:b/>
              </w:rPr>
            </w:pPr>
          </w:p>
        </w:tc>
      </w:tr>
      <w:tr w:rsidR="00992EAF" w14:paraId="7AE8BFD6" w14:textId="77777777" w:rsidTr="00187C31">
        <w:trPr>
          <w:trHeight w:val="564"/>
        </w:trPr>
        <w:tc>
          <w:tcPr>
            <w:tcW w:w="10363" w:type="dxa"/>
            <w:gridSpan w:val="3"/>
            <w:tcBorders>
              <w:left w:val="thinThickThinSmallGap" w:sz="18" w:space="0" w:color="auto"/>
              <w:right w:val="thinThickThinSmallGap" w:sz="18" w:space="0" w:color="auto"/>
            </w:tcBorders>
          </w:tcPr>
          <w:p w14:paraId="60A456AE" w14:textId="121B6D7B" w:rsidR="00992EAF" w:rsidRDefault="00992EAF" w:rsidP="00187C31">
            <w:r w:rsidRPr="003029E2">
              <w:rPr>
                <w:b/>
              </w:rPr>
              <w:t>Differentiation/Modification/Enrichment</w:t>
            </w:r>
            <w:r>
              <w:t xml:space="preserve">: </w:t>
            </w:r>
          </w:p>
          <w:p w14:paraId="1B9E383D" w14:textId="77777777" w:rsidR="00992EAF" w:rsidRDefault="00992EAF" w:rsidP="00187C31"/>
          <w:p w14:paraId="7E80110F" w14:textId="77777777" w:rsidR="00992EAF" w:rsidRDefault="005B428F" w:rsidP="00187C31">
            <w:pPr>
              <w:pStyle w:val="ListParagraph"/>
              <w:numPr>
                <w:ilvl w:val="0"/>
                <w:numId w:val="1"/>
              </w:numPr>
            </w:pPr>
            <w:r>
              <w:t>Routes highlighted on mobile copies for students to follow while exiting individual classrooms.</w:t>
            </w:r>
          </w:p>
          <w:p w14:paraId="1FE04CA3" w14:textId="77777777" w:rsidR="005B428F" w:rsidRDefault="005B428F" w:rsidP="006F0D6C">
            <w:pPr>
              <w:ind w:left="360"/>
            </w:pPr>
          </w:p>
        </w:tc>
      </w:tr>
      <w:tr w:rsidR="00992EAF" w14:paraId="67C97FAB" w14:textId="77777777" w:rsidTr="00187C31">
        <w:trPr>
          <w:trHeight w:val="563"/>
        </w:trPr>
        <w:tc>
          <w:tcPr>
            <w:tcW w:w="10363" w:type="dxa"/>
            <w:gridSpan w:val="3"/>
            <w:tcBorders>
              <w:left w:val="thinThickThinSmallGap" w:sz="18" w:space="0" w:color="auto"/>
              <w:right w:val="thinThickThinSmallGap" w:sz="18" w:space="0" w:color="auto"/>
            </w:tcBorders>
          </w:tcPr>
          <w:p w14:paraId="4E145E8A" w14:textId="2D7C51C6" w:rsidR="00992EAF" w:rsidRDefault="00992EAF" w:rsidP="00187C31">
            <w:pPr>
              <w:rPr>
                <w:b/>
              </w:rPr>
            </w:pPr>
            <w:r>
              <w:rPr>
                <w:b/>
              </w:rPr>
              <w:t>Assessment</w:t>
            </w:r>
            <w:r w:rsidRPr="000133BA">
              <w:rPr>
                <w:b/>
              </w:rPr>
              <w:t xml:space="preserve">:  </w:t>
            </w:r>
          </w:p>
          <w:p w14:paraId="7E7BC040" w14:textId="77777777" w:rsidR="00992EAF" w:rsidRDefault="00992EAF" w:rsidP="00187C31">
            <w:pPr>
              <w:rPr>
                <w:b/>
              </w:rPr>
            </w:pPr>
          </w:p>
          <w:p w14:paraId="1DF3CFEC" w14:textId="5F286680" w:rsidR="00992EAF" w:rsidRDefault="005B428F" w:rsidP="00B4086D">
            <w:pPr>
              <w:pStyle w:val="ListParagraph"/>
              <w:numPr>
                <w:ilvl w:val="0"/>
                <w:numId w:val="5"/>
              </w:numPr>
            </w:pPr>
            <w:r>
              <w:t xml:space="preserve">Fire escape </w:t>
            </w:r>
            <w:hyperlink w:anchor="checklist" w:history="1">
              <w:r w:rsidRPr="006F0D6C">
                <w:rPr>
                  <w:rStyle w:val="Hyperlink"/>
                </w:rPr>
                <w:t>checklist</w:t>
              </w:r>
            </w:hyperlink>
            <w:r>
              <w:t xml:space="preserve"> – performance based </w:t>
            </w:r>
            <w:r w:rsidR="00996779">
              <w:t>pre-</w:t>
            </w:r>
            <w:r>
              <w:t>assessment</w:t>
            </w:r>
          </w:p>
          <w:p w14:paraId="237F5AC2" w14:textId="77777777" w:rsidR="005B428F" w:rsidRDefault="005B428F" w:rsidP="005B428F">
            <w:pPr>
              <w:pStyle w:val="ListParagraph"/>
            </w:pPr>
          </w:p>
        </w:tc>
      </w:tr>
      <w:tr w:rsidR="00992EAF" w14:paraId="6E490FE8" w14:textId="77777777" w:rsidTr="00187C31">
        <w:trPr>
          <w:trHeight w:val="563"/>
        </w:trPr>
        <w:tc>
          <w:tcPr>
            <w:tcW w:w="10363" w:type="dxa"/>
            <w:gridSpan w:val="3"/>
            <w:tcBorders>
              <w:left w:val="thinThickThinSmallGap" w:sz="18" w:space="0" w:color="auto"/>
              <w:bottom w:val="thinThickThinSmallGap" w:sz="18" w:space="0" w:color="auto"/>
              <w:right w:val="thinThickThinSmallGap" w:sz="18" w:space="0" w:color="auto"/>
            </w:tcBorders>
          </w:tcPr>
          <w:p w14:paraId="3833AFFE" w14:textId="77777777" w:rsidR="00992EAF" w:rsidRDefault="00992EAF" w:rsidP="00187C31">
            <w:pPr>
              <w:rPr>
                <w:b/>
              </w:rPr>
            </w:pPr>
            <w:r w:rsidRPr="000133BA">
              <w:rPr>
                <w:b/>
              </w:rPr>
              <w:t xml:space="preserve">Teacher Reflection: </w:t>
            </w:r>
          </w:p>
          <w:p w14:paraId="31F37A31" w14:textId="77777777" w:rsidR="00992EAF" w:rsidRPr="000133BA" w:rsidRDefault="00992EAF" w:rsidP="00187C31">
            <w:pPr>
              <w:rPr>
                <w:b/>
              </w:rPr>
            </w:pPr>
          </w:p>
          <w:p w14:paraId="64A37840" w14:textId="77777777" w:rsidR="00992EAF" w:rsidRDefault="00992EAF" w:rsidP="00187C31"/>
        </w:tc>
      </w:tr>
    </w:tbl>
    <w:p w14:paraId="03F41D43" w14:textId="77777777" w:rsidR="00965D29" w:rsidRDefault="00965D29" w:rsidP="00965D29"/>
    <w:p w14:paraId="47134F0F" w14:textId="77777777" w:rsidR="00965D29" w:rsidRDefault="00965D29" w:rsidP="00965D29"/>
    <w:p w14:paraId="4ACCC35F" w14:textId="77777777" w:rsidR="00965D29" w:rsidRDefault="00965D29" w:rsidP="00965D29"/>
    <w:p w14:paraId="2C6FF3F2" w14:textId="77777777" w:rsidR="00965D29" w:rsidRDefault="00965D29" w:rsidP="00965D29"/>
    <w:p w14:paraId="5DEE5BFC" w14:textId="77777777" w:rsidR="00965D29" w:rsidRDefault="00965D29" w:rsidP="00965D29"/>
    <w:p w14:paraId="1C4BC0EB" w14:textId="77777777" w:rsidR="00965D29" w:rsidRDefault="00965D29" w:rsidP="00965D29"/>
    <w:p w14:paraId="6DC69CC3" w14:textId="77777777" w:rsidR="00965D29" w:rsidRDefault="00965D29" w:rsidP="00965D29"/>
    <w:p w14:paraId="7778CC03" w14:textId="77777777" w:rsidR="00965D29" w:rsidRDefault="00965D29" w:rsidP="00965D29"/>
    <w:p w14:paraId="703793EF" w14:textId="77777777" w:rsidR="00965D29" w:rsidRDefault="00965D29" w:rsidP="00965D29"/>
    <w:p w14:paraId="1F3339FA" w14:textId="77777777" w:rsidR="00965D29" w:rsidRDefault="00965D29" w:rsidP="00965D29"/>
    <w:p w14:paraId="0B43F2EE" w14:textId="72832252" w:rsidR="00965D29" w:rsidRDefault="00965D29" w:rsidP="00965D29"/>
    <w:p w14:paraId="48CB5666" w14:textId="251D8948" w:rsidR="00965D29" w:rsidRDefault="00965D29" w:rsidP="00965D29"/>
    <w:p w14:paraId="3BBE5AE6" w14:textId="66CD27CA" w:rsidR="00965D29" w:rsidRDefault="00965D29" w:rsidP="00965D29"/>
    <w:p w14:paraId="10B20D36" w14:textId="3D563CE0" w:rsidR="00965D29" w:rsidRDefault="00A42E07" w:rsidP="00965D29">
      <w:bookmarkStart w:id="2" w:name="checklist"/>
      <w:bookmarkEnd w:id="2"/>
      <w:r>
        <w:rPr>
          <w:rFonts w:eastAsia="Times New Roman" w:cs="Times New Roman"/>
          <w:noProof/>
        </w:rPr>
        <w:drawing>
          <wp:anchor distT="0" distB="0" distL="114300" distR="114300" simplePos="0" relativeHeight="251658240" behindDoc="0" locked="0" layoutInCell="1" allowOverlap="1" wp14:anchorId="35AE0C24" wp14:editId="306A29E1">
            <wp:simplePos x="0" y="0"/>
            <wp:positionH relativeFrom="column">
              <wp:posOffset>3543300</wp:posOffset>
            </wp:positionH>
            <wp:positionV relativeFrom="paragraph">
              <wp:posOffset>99695</wp:posOffset>
            </wp:positionV>
            <wp:extent cx="1757680" cy="1578610"/>
            <wp:effectExtent l="0" t="0" r="0" b="0"/>
            <wp:wrapNone/>
            <wp:docPr id="5" name="Picture 5" descr="mergency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mergency Ex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680" cy="15786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7DF7DA" w14:textId="26559C34" w:rsidR="00965D29" w:rsidRPr="00830E70" w:rsidRDefault="00965D29" w:rsidP="00965D29"/>
    <w:p w14:paraId="749A3F22" w14:textId="499AA740" w:rsidR="00965D29" w:rsidRPr="00830E70" w:rsidRDefault="00A42E07" w:rsidP="00965D29">
      <w:r>
        <w:rPr>
          <w:rFonts w:eastAsia="Times New Roman" w:cs="Times New Roman"/>
          <w:noProof/>
        </w:rPr>
        <w:drawing>
          <wp:anchor distT="0" distB="0" distL="114300" distR="114300" simplePos="0" relativeHeight="251659264" behindDoc="0" locked="0" layoutInCell="1" allowOverlap="1" wp14:anchorId="48125141" wp14:editId="4DACF7F6">
            <wp:simplePos x="0" y="0"/>
            <wp:positionH relativeFrom="column">
              <wp:posOffset>-71762</wp:posOffset>
            </wp:positionH>
            <wp:positionV relativeFrom="paragraph">
              <wp:posOffset>86427</wp:posOffset>
            </wp:positionV>
            <wp:extent cx="3308985" cy="876935"/>
            <wp:effectExtent l="50800" t="228600" r="43815" b="215265"/>
            <wp:wrapNone/>
            <wp:docPr id="7" name="Picture 7" descr="https://sp.yimg.com/ib/th?id=JN.aktCV3e3BrgQqgPzhPNovA&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6216664355_1202" descr="https://sp.yimg.com/ib/th?id=JN.aktCV3e3BrgQqgPzhPNovA&amp;pid=15.1&amp;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158373">
                      <a:off x="0" y="0"/>
                      <a:ext cx="3308985" cy="8769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74EC7E" w14:textId="714A4735" w:rsidR="00965D29" w:rsidRPr="00830E70" w:rsidRDefault="00965D29" w:rsidP="00965D29"/>
    <w:p w14:paraId="0CA18268" w14:textId="77777777" w:rsidR="00965D29" w:rsidRPr="00830E70" w:rsidRDefault="00965D29" w:rsidP="00965D29"/>
    <w:p w14:paraId="2B148116" w14:textId="77777777" w:rsidR="00965D29" w:rsidRPr="00830E70" w:rsidRDefault="00965D29" w:rsidP="00965D29"/>
    <w:p w14:paraId="4CA8F066" w14:textId="38DF23F3" w:rsidR="00965D29" w:rsidRPr="00830E70" w:rsidRDefault="00965D29" w:rsidP="00965D29"/>
    <w:p w14:paraId="081B56DE" w14:textId="77777777" w:rsidR="00965D29" w:rsidRPr="00830E70" w:rsidRDefault="00965D29" w:rsidP="00965D29">
      <w:bookmarkStart w:id="3" w:name="ExitPass"/>
    </w:p>
    <w:bookmarkEnd w:id="3"/>
    <w:p w14:paraId="1BE04603" w14:textId="77777777" w:rsidR="00965D29" w:rsidRDefault="00965D29" w:rsidP="00965D29">
      <w:pPr>
        <w:jc w:val="center"/>
        <w:rPr>
          <w:rFonts w:ascii="Comic Sans MS" w:hAnsi="Comic Sans MS"/>
        </w:rPr>
      </w:pPr>
    </w:p>
    <w:p w14:paraId="1B1CFEE9" w14:textId="513C6676" w:rsidR="00187C31" w:rsidRPr="00A42E07" w:rsidRDefault="00187C31">
      <w:pPr>
        <w:rPr>
          <w:sz w:val="22"/>
          <w:szCs w:val="22"/>
        </w:rPr>
      </w:pPr>
    </w:p>
    <w:p w14:paraId="426BFC66" w14:textId="1533B042" w:rsidR="00187C31" w:rsidRPr="00A42E07" w:rsidRDefault="00A42E07">
      <w:pPr>
        <w:rPr>
          <w:sz w:val="22"/>
          <w:szCs w:val="22"/>
        </w:rPr>
      </w:pPr>
      <w:r w:rsidRPr="00A42E07">
        <w:rPr>
          <w:noProof/>
          <w:sz w:val="22"/>
          <w:szCs w:val="22"/>
        </w:rPr>
        <mc:AlternateContent>
          <mc:Choice Requires="wps">
            <w:drawing>
              <wp:anchor distT="0" distB="0" distL="114300" distR="114300" simplePos="0" relativeHeight="251660288" behindDoc="0" locked="0" layoutInCell="1" allowOverlap="1" wp14:anchorId="22229891" wp14:editId="45CB5B77">
                <wp:simplePos x="0" y="0"/>
                <wp:positionH relativeFrom="column">
                  <wp:posOffset>114300</wp:posOffset>
                </wp:positionH>
                <wp:positionV relativeFrom="paragraph">
                  <wp:posOffset>81280</wp:posOffset>
                </wp:positionV>
                <wp:extent cx="342900" cy="384810"/>
                <wp:effectExtent l="50800" t="25400" r="88900" b="97790"/>
                <wp:wrapThrough wrapText="bothSides">
                  <wp:wrapPolygon edited="0">
                    <wp:start x="-3200" y="-1426"/>
                    <wp:lineTo x="-3200" y="25663"/>
                    <wp:lineTo x="25600" y="25663"/>
                    <wp:lineTo x="25600" y="-1426"/>
                    <wp:lineTo x="-3200" y="-1426"/>
                  </wp:wrapPolygon>
                </wp:wrapThrough>
                <wp:docPr id="8" name="Rectangle 8"/>
                <wp:cNvGraphicFramePr/>
                <a:graphic xmlns:a="http://schemas.openxmlformats.org/drawingml/2006/main">
                  <a:graphicData uri="http://schemas.microsoft.com/office/word/2010/wordprocessingShape">
                    <wps:wsp>
                      <wps:cNvSpPr/>
                      <wps:spPr>
                        <a:xfrm>
                          <a:off x="0" y="0"/>
                          <a:ext cx="342900" cy="3848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pt;margin-top:6.4pt;width:27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46C28ED7" w14:textId="77777777" w:rsidR="00A42E07" w:rsidRDefault="00A42E07" w:rsidP="00A42E07">
      <w:pPr>
        <w:rPr>
          <w:rFonts w:ascii="Comic Sans MS" w:hAnsi="Comic Sans MS"/>
          <w:sz w:val="22"/>
          <w:szCs w:val="22"/>
        </w:rPr>
      </w:pPr>
      <w:r w:rsidRPr="00A42E07">
        <w:rPr>
          <w:rFonts w:ascii="Comic Sans MS" w:hAnsi="Comic Sans MS"/>
          <w:sz w:val="22"/>
          <w:szCs w:val="22"/>
        </w:rPr>
        <w:t xml:space="preserve">    </w:t>
      </w:r>
      <w:r w:rsidR="00187C31" w:rsidRPr="00A42E07">
        <w:rPr>
          <w:rFonts w:ascii="Comic Sans MS" w:hAnsi="Comic Sans MS"/>
          <w:sz w:val="22"/>
          <w:szCs w:val="22"/>
        </w:rPr>
        <w:t>Safely uses escape route from the Learning Centre.</w:t>
      </w:r>
    </w:p>
    <w:p w14:paraId="51290401" w14:textId="77777777" w:rsidR="00A42E07" w:rsidRDefault="00A42E07" w:rsidP="00A42E07">
      <w:pPr>
        <w:rPr>
          <w:rFonts w:ascii="Comic Sans MS" w:hAnsi="Comic Sans MS"/>
          <w:sz w:val="22"/>
          <w:szCs w:val="22"/>
        </w:rPr>
      </w:pPr>
    </w:p>
    <w:p w14:paraId="2D8B7DB8" w14:textId="24674CF3" w:rsidR="00A42E07" w:rsidRDefault="00A42E07" w:rsidP="00A42E07">
      <w:pPr>
        <w:rPr>
          <w:rFonts w:ascii="Comic Sans MS" w:hAnsi="Comic Sans MS"/>
          <w:sz w:val="22"/>
          <w:szCs w:val="22"/>
        </w:rPr>
      </w:pPr>
      <w:r w:rsidRPr="00A42E07">
        <w:rPr>
          <w:noProof/>
          <w:sz w:val="22"/>
          <w:szCs w:val="22"/>
        </w:rPr>
        <mc:AlternateContent>
          <mc:Choice Requires="wps">
            <w:drawing>
              <wp:anchor distT="0" distB="0" distL="114300" distR="114300" simplePos="0" relativeHeight="251673600" behindDoc="1" locked="0" layoutInCell="1" allowOverlap="1" wp14:anchorId="4D4FDB1C" wp14:editId="08546E32">
                <wp:simplePos x="0" y="0"/>
                <wp:positionH relativeFrom="column">
                  <wp:posOffset>114300</wp:posOffset>
                </wp:positionH>
                <wp:positionV relativeFrom="paragraph">
                  <wp:posOffset>141605</wp:posOffset>
                </wp:positionV>
                <wp:extent cx="342900" cy="384810"/>
                <wp:effectExtent l="50800" t="25400" r="88900" b="97790"/>
                <wp:wrapNone/>
                <wp:docPr id="17" name="Rectangle 17"/>
                <wp:cNvGraphicFramePr/>
                <a:graphic xmlns:a="http://schemas.openxmlformats.org/drawingml/2006/main">
                  <a:graphicData uri="http://schemas.microsoft.com/office/word/2010/wordprocessingShape">
                    <wps:wsp>
                      <wps:cNvSpPr/>
                      <wps:spPr>
                        <a:xfrm>
                          <a:off x="0" y="0"/>
                          <a:ext cx="342900" cy="38481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9pt;margin-top:11.15pt;width:27pt;height:3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" fillcolor="#4f81bd [3204]" strokecolor="#4579b8 [3044]">
                <v:fill color2="#a7bfde [1620]" rotate="t" type="gradient">
                  <o:fill v:ext="view" type="gradientUnscaled"/>
                </v:fill>
                <v:shadow on="t" opacity="22937f" mv:blur="40000f" origin=",.5" offset="0,23000emu"/>
              </v:rect>
            </w:pict>
          </mc:Fallback>
        </mc:AlternateContent>
      </w:r>
    </w:p>
    <w:p w14:paraId="73A8247B" w14:textId="52ABD06A" w:rsidR="00A42E07" w:rsidRPr="00A42E07" w:rsidRDefault="00A42E07" w:rsidP="00A42E07">
      <w:pPr>
        <w:rPr>
          <w:rFonts w:ascii="Comic Sans MS" w:hAnsi="Comic Sans MS"/>
          <w:sz w:val="22"/>
          <w:szCs w:val="22"/>
        </w:rPr>
      </w:pPr>
      <w:r>
        <w:rPr>
          <w:rFonts w:ascii="Comic Sans MS" w:hAnsi="Comic Sans MS"/>
          <w:sz w:val="22"/>
          <w:szCs w:val="22"/>
        </w:rPr>
        <w:t xml:space="preserve">                    </w:t>
      </w:r>
      <w:r w:rsidRPr="00A42E07">
        <w:rPr>
          <w:rFonts w:ascii="Comic Sans MS" w:hAnsi="Comic Sans MS"/>
          <w:sz w:val="22"/>
          <w:szCs w:val="22"/>
        </w:rPr>
        <w:t>Safely uses alternate escape route from the Learning Centre.</w:t>
      </w:r>
    </w:p>
    <w:p w14:paraId="6F0D2449" w14:textId="77777777" w:rsidR="00A42E07" w:rsidRPr="00A42E07" w:rsidRDefault="00A42E07" w:rsidP="00A42E07">
      <w:pPr>
        <w:ind w:left="720" w:firstLine="720"/>
        <w:rPr>
          <w:rFonts w:ascii="Comic Sans MS" w:hAnsi="Comic Sans MS"/>
          <w:sz w:val="22"/>
          <w:szCs w:val="22"/>
        </w:rPr>
      </w:pPr>
    </w:p>
    <w:p w14:paraId="37066921" w14:textId="1005AEEF" w:rsidR="00A42E07" w:rsidRPr="00A42E07" w:rsidRDefault="00263EA6" w:rsidP="00A42E07">
      <w:pPr>
        <w:rPr>
          <w:sz w:val="22"/>
          <w:szCs w:val="22"/>
        </w:rPr>
      </w:pPr>
      <w:r>
        <w:rPr>
          <w:sz w:val="22"/>
          <w:szCs w:val="22"/>
        </w:rPr>
        <w:t>*******************************************************************************************</w:t>
      </w:r>
    </w:p>
    <w:p w14:paraId="0BFBE2E5" w14:textId="77777777" w:rsidR="00A42E07" w:rsidRPr="00A42E07" w:rsidRDefault="00A42E07" w:rsidP="00A42E07">
      <w:pPr>
        <w:rPr>
          <w:sz w:val="22"/>
          <w:szCs w:val="22"/>
        </w:rPr>
      </w:pPr>
      <w:r w:rsidRPr="00A42E07">
        <w:rPr>
          <w:noProof/>
          <w:sz w:val="22"/>
          <w:szCs w:val="22"/>
        </w:rPr>
        <mc:AlternateContent>
          <mc:Choice Requires="wps">
            <w:drawing>
              <wp:anchor distT="0" distB="0" distL="114300" distR="114300" simplePos="0" relativeHeight="251675648" behindDoc="0" locked="0" layoutInCell="1" allowOverlap="1" wp14:anchorId="6446BC7D" wp14:editId="08B9E3E0">
                <wp:simplePos x="0" y="0"/>
                <wp:positionH relativeFrom="column">
                  <wp:posOffset>114300</wp:posOffset>
                </wp:positionH>
                <wp:positionV relativeFrom="paragraph">
                  <wp:posOffset>81280</wp:posOffset>
                </wp:positionV>
                <wp:extent cx="342900" cy="384810"/>
                <wp:effectExtent l="50800" t="25400" r="88900" b="97790"/>
                <wp:wrapThrough wrapText="bothSides">
                  <wp:wrapPolygon edited="0">
                    <wp:start x="-3200" y="-1426"/>
                    <wp:lineTo x="-3200" y="25663"/>
                    <wp:lineTo x="25600" y="25663"/>
                    <wp:lineTo x="25600" y="-1426"/>
                    <wp:lineTo x="-3200" y="-1426"/>
                  </wp:wrapPolygon>
                </wp:wrapThrough>
                <wp:docPr id="18" name="Rectangle 18"/>
                <wp:cNvGraphicFramePr/>
                <a:graphic xmlns:a="http://schemas.openxmlformats.org/drawingml/2006/main">
                  <a:graphicData uri="http://schemas.microsoft.com/office/word/2010/wordprocessingShape">
                    <wps:wsp>
                      <wps:cNvSpPr/>
                      <wps:spPr>
                        <a:xfrm>
                          <a:off x="0" y="0"/>
                          <a:ext cx="342900" cy="3848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9pt;margin-top:6.4pt;width:27pt;height: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593C1EBE" w14:textId="760207A0" w:rsidR="00A42E07" w:rsidRDefault="00A42E07" w:rsidP="00A42E07">
      <w:pPr>
        <w:rPr>
          <w:rFonts w:ascii="Comic Sans MS" w:hAnsi="Comic Sans MS"/>
          <w:sz w:val="22"/>
          <w:szCs w:val="22"/>
        </w:rPr>
      </w:pPr>
      <w:r w:rsidRPr="00A42E07">
        <w:rPr>
          <w:rFonts w:ascii="Comic Sans MS" w:hAnsi="Comic Sans MS"/>
          <w:sz w:val="22"/>
          <w:szCs w:val="22"/>
        </w:rPr>
        <w:t xml:space="preserve">    Safely uses escape route from </w:t>
      </w:r>
      <w:proofErr w:type="spellStart"/>
      <w:r>
        <w:rPr>
          <w:rFonts w:ascii="Comic Sans MS" w:hAnsi="Comic Sans MS"/>
          <w:sz w:val="22"/>
          <w:szCs w:val="22"/>
        </w:rPr>
        <w:t>Mr</w:t>
      </w:r>
      <w:proofErr w:type="spellEnd"/>
      <w:r>
        <w:rPr>
          <w:rFonts w:ascii="Comic Sans MS" w:hAnsi="Comic Sans MS"/>
          <w:sz w:val="22"/>
          <w:szCs w:val="22"/>
        </w:rPr>
        <w:t xml:space="preserve"> </w:t>
      </w:r>
      <w:proofErr w:type="spellStart"/>
      <w:r>
        <w:rPr>
          <w:rFonts w:ascii="Comic Sans MS" w:hAnsi="Comic Sans MS"/>
          <w:sz w:val="22"/>
          <w:szCs w:val="22"/>
        </w:rPr>
        <w:t>Bruhm’s</w:t>
      </w:r>
      <w:proofErr w:type="spellEnd"/>
      <w:r>
        <w:rPr>
          <w:rFonts w:ascii="Comic Sans MS" w:hAnsi="Comic Sans MS"/>
          <w:sz w:val="22"/>
          <w:szCs w:val="22"/>
        </w:rPr>
        <w:t xml:space="preserve"> room</w:t>
      </w:r>
      <w:r w:rsidRPr="00A42E07">
        <w:rPr>
          <w:rFonts w:ascii="Comic Sans MS" w:hAnsi="Comic Sans MS"/>
          <w:sz w:val="22"/>
          <w:szCs w:val="22"/>
        </w:rPr>
        <w:t>.</w:t>
      </w:r>
    </w:p>
    <w:p w14:paraId="727437A9" w14:textId="77777777" w:rsidR="00A42E07" w:rsidRDefault="00A42E07" w:rsidP="00A42E07">
      <w:pPr>
        <w:rPr>
          <w:rFonts w:ascii="Comic Sans MS" w:hAnsi="Comic Sans MS"/>
          <w:sz w:val="22"/>
          <w:szCs w:val="22"/>
        </w:rPr>
      </w:pPr>
    </w:p>
    <w:p w14:paraId="6F884A06" w14:textId="77777777" w:rsidR="00A42E07" w:rsidRDefault="00A42E07" w:rsidP="00A42E07">
      <w:pPr>
        <w:rPr>
          <w:rFonts w:ascii="Comic Sans MS" w:hAnsi="Comic Sans MS"/>
          <w:sz w:val="22"/>
          <w:szCs w:val="22"/>
        </w:rPr>
      </w:pPr>
      <w:r w:rsidRPr="00A42E07">
        <w:rPr>
          <w:noProof/>
          <w:sz w:val="22"/>
          <w:szCs w:val="22"/>
        </w:rPr>
        <mc:AlternateContent>
          <mc:Choice Requires="wps">
            <w:drawing>
              <wp:anchor distT="0" distB="0" distL="114300" distR="114300" simplePos="0" relativeHeight="251676672" behindDoc="1" locked="0" layoutInCell="1" allowOverlap="1" wp14:anchorId="5E67C165" wp14:editId="4D73224C">
                <wp:simplePos x="0" y="0"/>
                <wp:positionH relativeFrom="column">
                  <wp:posOffset>114300</wp:posOffset>
                </wp:positionH>
                <wp:positionV relativeFrom="paragraph">
                  <wp:posOffset>141605</wp:posOffset>
                </wp:positionV>
                <wp:extent cx="342900" cy="384810"/>
                <wp:effectExtent l="50800" t="25400" r="88900" b="97790"/>
                <wp:wrapNone/>
                <wp:docPr id="19" name="Rectangle 19"/>
                <wp:cNvGraphicFramePr/>
                <a:graphic xmlns:a="http://schemas.openxmlformats.org/drawingml/2006/main">
                  <a:graphicData uri="http://schemas.microsoft.com/office/word/2010/wordprocessingShape">
                    <wps:wsp>
                      <wps:cNvSpPr/>
                      <wps:spPr>
                        <a:xfrm>
                          <a:off x="0" y="0"/>
                          <a:ext cx="342900" cy="38481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9pt;margin-top:11.15pt;width:27pt;height:30.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" fillcolor="#4f81bd [3204]" strokecolor="#4579b8 [3044]">
                <v:fill color2="#a7bfde [1620]" rotate="t" type="gradient">
                  <o:fill v:ext="view" type="gradientUnscaled"/>
                </v:fill>
                <v:shadow on="t" opacity="22937f" mv:blur="40000f" origin=",.5" offset="0,23000emu"/>
              </v:rect>
            </w:pict>
          </mc:Fallback>
        </mc:AlternateContent>
      </w:r>
    </w:p>
    <w:p w14:paraId="5A8CBD4B" w14:textId="3E540F63" w:rsidR="00A42E07" w:rsidRDefault="00A42E07" w:rsidP="00A42E07">
      <w:pPr>
        <w:rPr>
          <w:rFonts w:ascii="Comic Sans MS" w:hAnsi="Comic Sans MS"/>
          <w:sz w:val="22"/>
          <w:szCs w:val="22"/>
        </w:rPr>
      </w:pPr>
      <w:r>
        <w:rPr>
          <w:rFonts w:ascii="Comic Sans MS" w:hAnsi="Comic Sans MS"/>
          <w:sz w:val="22"/>
          <w:szCs w:val="22"/>
        </w:rPr>
        <w:t xml:space="preserve">                    </w:t>
      </w:r>
      <w:r w:rsidRPr="00A42E07">
        <w:rPr>
          <w:rFonts w:ascii="Comic Sans MS" w:hAnsi="Comic Sans MS"/>
          <w:sz w:val="22"/>
          <w:szCs w:val="22"/>
        </w:rPr>
        <w:t xml:space="preserve">Safely uses alternate escape route from </w:t>
      </w:r>
      <w:r>
        <w:rPr>
          <w:rFonts w:ascii="Comic Sans MS" w:hAnsi="Comic Sans MS"/>
          <w:sz w:val="22"/>
          <w:szCs w:val="22"/>
        </w:rPr>
        <w:t xml:space="preserve">Mr. </w:t>
      </w:r>
      <w:proofErr w:type="spellStart"/>
      <w:r>
        <w:rPr>
          <w:rFonts w:ascii="Comic Sans MS" w:hAnsi="Comic Sans MS"/>
          <w:sz w:val="22"/>
          <w:szCs w:val="22"/>
        </w:rPr>
        <w:t>Bruhm’s</w:t>
      </w:r>
      <w:proofErr w:type="spellEnd"/>
      <w:r>
        <w:rPr>
          <w:rFonts w:ascii="Comic Sans MS" w:hAnsi="Comic Sans MS"/>
          <w:sz w:val="22"/>
          <w:szCs w:val="22"/>
        </w:rPr>
        <w:t xml:space="preserve"> room</w:t>
      </w:r>
      <w:r w:rsidRPr="00A42E07">
        <w:rPr>
          <w:rFonts w:ascii="Comic Sans MS" w:hAnsi="Comic Sans MS"/>
          <w:sz w:val="22"/>
          <w:szCs w:val="22"/>
        </w:rPr>
        <w:t>.</w:t>
      </w:r>
    </w:p>
    <w:p w14:paraId="54F798F2" w14:textId="77777777" w:rsidR="00A42E07" w:rsidRDefault="00A42E07" w:rsidP="00A42E07">
      <w:pPr>
        <w:rPr>
          <w:rFonts w:ascii="Comic Sans MS" w:hAnsi="Comic Sans MS"/>
          <w:sz w:val="22"/>
          <w:szCs w:val="22"/>
        </w:rPr>
      </w:pPr>
    </w:p>
    <w:p w14:paraId="67144CE6" w14:textId="1C768F48" w:rsidR="00A42E07" w:rsidRPr="00A42E07" w:rsidRDefault="00263EA6" w:rsidP="00A42E07">
      <w:pPr>
        <w:rPr>
          <w:sz w:val="22"/>
          <w:szCs w:val="22"/>
        </w:rPr>
      </w:pPr>
      <w:r>
        <w:rPr>
          <w:sz w:val="22"/>
          <w:szCs w:val="22"/>
        </w:rPr>
        <w:t>*******************************************************************************************</w:t>
      </w:r>
    </w:p>
    <w:p w14:paraId="10D70BF8" w14:textId="77777777" w:rsidR="00A42E07" w:rsidRPr="00A42E07" w:rsidRDefault="00A42E07" w:rsidP="00A42E07">
      <w:pPr>
        <w:rPr>
          <w:sz w:val="22"/>
          <w:szCs w:val="22"/>
        </w:rPr>
      </w:pPr>
      <w:r w:rsidRPr="00A42E07">
        <w:rPr>
          <w:noProof/>
          <w:sz w:val="22"/>
          <w:szCs w:val="22"/>
        </w:rPr>
        <mc:AlternateContent>
          <mc:Choice Requires="wps">
            <w:drawing>
              <wp:anchor distT="0" distB="0" distL="114300" distR="114300" simplePos="0" relativeHeight="251678720" behindDoc="0" locked="0" layoutInCell="1" allowOverlap="1" wp14:anchorId="2D4C8956" wp14:editId="6C3D8620">
                <wp:simplePos x="0" y="0"/>
                <wp:positionH relativeFrom="column">
                  <wp:posOffset>114300</wp:posOffset>
                </wp:positionH>
                <wp:positionV relativeFrom="paragraph">
                  <wp:posOffset>81280</wp:posOffset>
                </wp:positionV>
                <wp:extent cx="342900" cy="384810"/>
                <wp:effectExtent l="50800" t="25400" r="88900" b="97790"/>
                <wp:wrapThrough wrapText="bothSides">
                  <wp:wrapPolygon edited="0">
                    <wp:start x="-3200" y="-1426"/>
                    <wp:lineTo x="-3200" y="25663"/>
                    <wp:lineTo x="25600" y="25663"/>
                    <wp:lineTo x="25600" y="-1426"/>
                    <wp:lineTo x="-3200" y="-1426"/>
                  </wp:wrapPolygon>
                </wp:wrapThrough>
                <wp:docPr id="20" name="Rectangle 20"/>
                <wp:cNvGraphicFramePr/>
                <a:graphic xmlns:a="http://schemas.openxmlformats.org/drawingml/2006/main">
                  <a:graphicData uri="http://schemas.microsoft.com/office/word/2010/wordprocessingShape">
                    <wps:wsp>
                      <wps:cNvSpPr/>
                      <wps:spPr>
                        <a:xfrm>
                          <a:off x="0" y="0"/>
                          <a:ext cx="342900" cy="3848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9pt;margin-top:6.4pt;width:27pt;height:3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24F2D89A" w14:textId="25DEE42A" w:rsidR="00A42E07" w:rsidRDefault="00A42E07" w:rsidP="00A42E07">
      <w:pPr>
        <w:rPr>
          <w:rFonts w:ascii="Comic Sans MS" w:hAnsi="Comic Sans MS"/>
          <w:sz w:val="22"/>
          <w:szCs w:val="22"/>
        </w:rPr>
      </w:pPr>
      <w:r w:rsidRPr="00A42E07">
        <w:rPr>
          <w:rFonts w:ascii="Comic Sans MS" w:hAnsi="Comic Sans MS"/>
          <w:sz w:val="22"/>
          <w:szCs w:val="22"/>
        </w:rPr>
        <w:t xml:space="preserve">    Safely uses escape route from </w:t>
      </w:r>
      <w:r>
        <w:rPr>
          <w:rFonts w:ascii="Comic Sans MS" w:hAnsi="Comic Sans MS"/>
          <w:sz w:val="22"/>
          <w:szCs w:val="22"/>
        </w:rPr>
        <w:t xml:space="preserve">Mrs. </w:t>
      </w:r>
      <w:proofErr w:type="spellStart"/>
      <w:r>
        <w:rPr>
          <w:rFonts w:ascii="Comic Sans MS" w:hAnsi="Comic Sans MS"/>
          <w:sz w:val="22"/>
          <w:szCs w:val="22"/>
        </w:rPr>
        <w:t>Wentzell’s</w:t>
      </w:r>
      <w:proofErr w:type="spellEnd"/>
      <w:r>
        <w:rPr>
          <w:rFonts w:ascii="Comic Sans MS" w:hAnsi="Comic Sans MS"/>
          <w:sz w:val="22"/>
          <w:szCs w:val="22"/>
        </w:rPr>
        <w:t xml:space="preserve"> room</w:t>
      </w:r>
      <w:r w:rsidRPr="00A42E07">
        <w:rPr>
          <w:rFonts w:ascii="Comic Sans MS" w:hAnsi="Comic Sans MS"/>
          <w:sz w:val="22"/>
          <w:szCs w:val="22"/>
        </w:rPr>
        <w:t>.</w:t>
      </w:r>
    </w:p>
    <w:p w14:paraId="136C4591" w14:textId="77777777" w:rsidR="00A42E07" w:rsidRDefault="00A42E07" w:rsidP="00A42E07">
      <w:pPr>
        <w:rPr>
          <w:rFonts w:ascii="Comic Sans MS" w:hAnsi="Comic Sans MS"/>
          <w:sz w:val="22"/>
          <w:szCs w:val="22"/>
        </w:rPr>
      </w:pPr>
    </w:p>
    <w:p w14:paraId="3BB5994D" w14:textId="77777777" w:rsidR="00A42E07" w:rsidRDefault="00A42E07" w:rsidP="00A42E07">
      <w:pPr>
        <w:rPr>
          <w:rFonts w:ascii="Comic Sans MS" w:hAnsi="Comic Sans MS"/>
          <w:sz w:val="22"/>
          <w:szCs w:val="22"/>
        </w:rPr>
      </w:pPr>
      <w:r w:rsidRPr="00A42E07">
        <w:rPr>
          <w:noProof/>
          <w:sz w:val="22"/>
          <w:szCs w:val="22"/>
        </w:rPr>
        <mc:AlternateContent>
          <mc:Choice Requires="wps">
            <w:drawing>
              <wp:anchor distT="0" distB="0" distL="114300" distR="114300" simplePos="0" relativeHeight="251679744" behindDoc="1" locked="0" layoutInCell="1" allowOverlap="1" wp14:anchorId="0F4F6A52" wp14:editId="74AE8674">
                <wp:simplePos x="0" y="0"/>
                <wp:positionH relativeFrom="column">
                  <wp:posOffset>114300</wp:posOffset>
                </wp:positionH>
                <wp:positionV relativeFrom="paragraph">
                  <wp:posOffset>141605</wp:posOffset>
                </wp:positionV>
                <wp:extent cx="342900" cy="384810"/>
                <wp:effectExtent l="50800" t="25400" r="88900" b="97790"/>
                <wp:wrapNone/>
                <wp:docPr id="21" name="Rectangle 21"/>
                <wp:cNvGraphicFramePr/>
                <a:graphic xmlns:a="http://schemas.openxmlformats.org/drawingml/2006/main">
                  <a:graphicData uri="http://schemas.microsoft.com/office/word/2010/wordprocessingShape">
                    <wps:wsp>
                      <wps:cNvSpPr/>
                      <wps:spPr>
                        <a:xfrm>
                          <a:off x="0" y="0"/>
                          <a:ext cx="342900" cy="38481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9pt;margin-top:11.15pt;width:27pt;height:30.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" fillcolor="#4f81bd [3204]" strokecolor="#4579b8 [3044]">
                <v:fill color2="#a7bfde [1620]" rotate="t" type="gradient">
                  <o:fill v:ext="view" type="gradientUnscaled"/>
                </v:fill>
                <v:shadow on="t" opacity="22937f" mv:blur="40000f" origin=",.5" offset="0,23000emu"/>
              </v:rect>
            </w:pict>
          </mc:Fallback>
        </mc:AlternateContent>
      </w:r>
    </w:p>
    <w:p w14:paraId="40C6FFB5" w14:textId="61E1AAA8" w:rsidR="00A42E07" w:rsidRPr="00A42E07" w:rsidRDefault="00A42E07" w:rsidP="00A42E07">
      <w:pPr>
        <w:rPr>
          <w:rFonts w:ascii="Comic Sans MS" w:hAnsi="Comic Sans MS"/>
          <w:sz w:val="22"/>
          <w:szCs w:val="22"/>
        </w:rPr>
      </w:pPr>
      <w:r>
        <w:rPr>
          <w:rFonts w:ascii="Comic Sans MS" w:hAnsi="Comic Sans MS"/>
          <w:sz w:val="22"/>
          <w:szCs w:val="22"/>
        </w:rPr>
        <w:t xml:space="preserve">                    </w:t>
      </w:r>
      <w:r w:rsidRPr="00A42E07">
        <w:rPr>
          <w:rFonts w:ascii="Comic Sans MS" w:hAnsi="Comic Sans MS"/>
          <w:sz w:val="22"/>
          <w:szCs w:val="22"/>
        </w:rPr>
        <w:t xml:space="preserve">Safely uses alternate escape route from </w:t>
      </w:r>
      <w:r>
        <w:rPr>
          <w:rFonts w:ascii="Comic Sans MS" w:hAnsi="Comic Sans MS"/>
          <w:sz w:val="22"/>
          <w:szCs w:val="22"/>
        </w:rPr>
        <w:t xml:space="preserve">Mrs. </w:t>
      </w:r>
      <w:proofErr w:type="spellStart"/>
      <w:r>
        <w:rPr>
          <w:rFonts w:ascii="Comic Sans MS" w:hAnsi="Comic Sans MS"/>
          <w:sz w:val="22"/>
          <w:szCs w:val="22"/>
        </w:rPr>
        <w:t>Wentzell’s</w:t>
      </w:r>
      <w:proofErr w:type="spellEnd"/>
      <w:r>
        <w:rPr>
          <w:rFonts w:ascii="Comic Sans MS" w:hAnsi="Comic Sans MS"/>
          <w:sz w:val="22"/>
          <w:szCs w:val="22"/>
        </w:rPr>
        <w:t xml:space="preserve"> </w:t>
      </w:r>
      <w:proofErr w:type="spellStart"/>
      <w:r>
        <w:rPr>
          <w:rFonts w:ascii="Comic Sans MS" w:hAnsi="Comic Sans MS"/>
          <w:sz w:val="22"/>
          <w:szCs w:val="22"/>
        </w:rPr>
        <w:t>rooom</w:t>
      </w:r>
      <w:proofErr w:type="spellEnd"/>
      <w:r w:rsidRPr="00A42E07">
        <w:rPr>
          <w:rFonts w:ascii="Comic Sans MS" w:hAnsi="Comic Sans MS"/>
          <w:sz w:val="22"/>
          <w:szCs w:val="22"/>
        </w:rPr>
        <w:t>.</w:t>
      </w:r>
    </w:p>
    <w:p w14:paraId="666918F5" w14:textId="77777777" w:rsidR="00A42E07" w:rsidRDefault="00A42E07" w:rsidP="00A42E07">
      <w:pPr>
        <w:rPr>
          <w:rFonts w:ascii="Comic Sans MS" w:hAnsi="Comic Sans MS"/>
          <w:sz w:val="22"/>
          <w:szCs w:val="22"/>
        </w:rPr>
      </w:pPr>
    </w:p>
    <w:p w14:paraId="5B5C286B" w14:textId="0B6377AE" w:rsidR="00A42E07" w:rsidRPr="00A42E07" w:rsidRDefault="00263EA6" w:rsidP="00A42E07">
      <w:pPr>
        <w:rPr>
          <w:sz w:val="22"/>
          <w:szCs w:val="22"/>
        </w:rPr>
      </w:pPr>
      <w:r>
        <w:rPr>
          <w:sz w:val="22"/>
          <w:szCs w:val="22"/>
        </w:rPr>
        <w:t>*******************************************************************************************</w:t>
      </w:r>
    </w:p>
    <w:p w14:paraId="79876E61" w14:textId="77777777" w:rsidR="00A42E07" w:rsidRPr="00A42E07" w:rsidRDefault="00A42E07" w:rsidP="00A42E07">
      <w:pPr>
        <w:rPr>
          <w:sz w:val="22"/>
          <w:szCs w:val="22"/>
        </w:rPr>
      </w:pPr>
      <w:r w:rsidRPr="00A42E07">
        <w:rPr>
          <w:noProof/>
          <w:sz w:val="22"/>
          <w:szCs w:val="22"/>
        </w:rPr>
        <mc:AlternateContent>
          <mc:Choice Requires="wps">
            <w:drawing>
              <wp:anchor distT="0" distB="0" distL="114300" distR="114300" simplePos="0" relativeHeight="251681792" behindDoc="0" locked="0" layoutInCell="1" allowOverlap="1" wp14:anchorId="6EAA9D1E" wp14:editId="225A6B41">
                <wp:simplePos x="0" y="0"/>
                <wp:positionH relativeFrom="column">
                  <wp:posOffset>114300</wp:posOffset>
                </wp:positionH>
                <wp:positionV relativeFrom="paragraph">
                  <wp:posOffset>81280</wp:posOffset>
                </wp:positionV>
                <wp:extent cx="342900" cy="384810"/>
                <wp:effectExtent l="50800" t="25400" r="88900" b="97790"/>
                <wp:wrapThrough wrapText="bothSides">
                  <wp:wrapPolygon edited="0">
                    <wp:start x="-3200" y="-1426"/>
                    <wp:lineTo x="-3200" y="25663"/>
                    <wp:lineTo x="25600" y="25663"/>
                    <wp:lineTo x="25600" y="-1426"/>
                    <wp:lineTo x="-3200" y="-1426"/>
                  </wp:wrapPolygon>
                </wp:wrapThrough>
                <wp:docPr id="22" name="Rectangle 22"/>
                <wp:cNvGraphicFramePr/>
                <a:graphic xmlns:a="http://schemas.openxmlformats.org/drawingml/2006/main">
                  <a:graphicData uri="http://schemas.microsoft.com/office/word/2010/wordprocessingShape">
                    <wps:wsp>
                      <wps:cNvSpPr/>
                      <wps:spPr>
                        <a:xfrm>
                          <a:off x="0" y="0"/>
                          <a:ext cx="342900" cy="3848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9pt;margin-top:6.4pt;width:27pt;height:3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5BA27373" w14:textId="3A3ADE1D" w:rsidR="00A42E07" w:rsidRDefault="00A42E07" w:rsidP="00A42E07">
      <w:pPr>
        <w:rPr>
          <w:rFonts w:ascii="Comic Sans MS" w:hAnsi="Comic Sans MS"/>
          <w:sz w:val="22"/>
          <w:szCs w:val="22"/>
        </w:rPr>
      </w:pPr>
      <w:r w:rsidRPr="00A42E07">
        <w:rPr>
          <w:rFonts w:ascii="Comic Sans MS" w:hAnsi="Comic Sans MS"/>
          <w:sz w:val="22"/>
          <w:szCs w:val="22"/>
        </w:rPr>
        <w:t xml:space="preserve">    Safely uses escape route from </w:t>
      </w:r>
      <w:r>
        <w:rPr>
          <w:rFonts w:ascii="Comic Sans MS" w:hAnsi="Comic Sans MS"/>
          <w:sz w:val="22"/>
          <w:szCs w:val="22"/>
        </w:rPr>
        <w:t>Ms. DeLong’s room</w:t>
      </w:r>
      <w:r w:rsidRPr="00A42E07">
        <w:rPr>
          <w:rFonts w:ascii="Comic Sans MS" w:hAnsi="Comic Sans MS"/>
          <w:sz w:val="22"/>
          <w:szCs w:val="22"/>
        </w:rPr>
        <w:t>.</w:t>
      </w:r>
    </w:p>
    <w:p w14:paraId="0233F87E" w14:textId="77777777" w:rsidR="00A42E07" w:rsidRDefault="00A42E07" w:rsidP="00A42E07">
      <w:pPr>
        <w:rPr>
          <w:rFonts w:ascii="Comic Sans MS" w:hAnsi="Comic Sans MS"/>
          <w:sz w:val="22"/>
          <w:szCs w:val="22"/>
        </w:rPr>
      </w:pPr>
    </w:p>
    <w:p w14:paraId="1ED0BAF7" w14:textId="77777777" w:rsidR="00A42E07" w:rsidRDefault="00A42E07" w:rsidP="00A42E07">
      <w:pPr>
        <w:rPr>
          <w:rFonts w:ascii="Comic Sans MS" w:hAnsi="Comic Sans MS"/>
          <w:sz w:val="22"/>
          <w:szCs w:val="22"/>
        </w:rPr>
      </w:pPr>
      <w:r w:rsidRPr="00A42E07">
        <w:rPr>
          <w:noProof/>
          <w:sz w:val="22"/>
          <w:szCs w:val="22"/>
        </w:rPr>
        <mc:AlternateContent>
          <mc:Choice Requires="wps">
            <w:drawing>
              <wp:anchor distT="0" distB="0" distL="114300" distR="114300" simplePos="0" relativeHeight="251682816" behindDoc="1" locked="0" layoutInCell="1" allowOverlap="1" wp14:anchorId="01D17110" wp14:editId="5AEB1B1F">
                <wp:simplePos x="0" y="0"/>
                <wp:positionH relativeFrom="column">
                  <wp:posOffset>114300</wp:posOffset>
                </wp:positionH>
                <wp:positionV relativeFrom="paragraph">
                  <wp:posOffset>141605</wp:posOffset>
                </wp:positionV>
                <wp:extent cx="342900" cy="384810"/>
                <wp:effectExtent l="50800" t="25400" r="88900" b="97790"/>
                <wp:wrapNone/>
                <wp:docPr id="23" name="Rectangle 23"/>
                <wp:cNvGraphicFramePr/>
                <a:graphic xmlns:a="http://schemas.openxmlformats.org/drawingml/2006/main">
                  <a:graphicData uri="http://schemas.microsoft.com/office/word/2010/wordprocessingShape">
                    <wps:wsp>
                      <wps:cNvSpPr/>
                      <wps:spPr>
                        <a:xfrm>
                          <a:off x="0" y="0"/>
                          <a:ext cx="342900" cy="38481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9pt;margin-top:11.15pt;width:27pt;height:30.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" fillcolor="#4f81bd [3204]" strokecolor="#4579b8 [3044]">
                <v:fill color2="#a7bfde [1620]" rotate="t" type="gradient">
                  <o:fill v:ext="view" type="gradientUnscaled"/>
                </v:fill>
                <v:shadow on="t" opacity="22937f" mv:blur="40000f" origin=",.5" offset="0,23000emu"/>
              </v:rect>
            </w:pict>
          </mc:Fallback>
        </mc:AlternateContent>
      </w:r>
    </w:p>
    <w:p w14:paraId="48A14A42" w14:textId="344BB9A0" w:rsidR="00A42E07" w:rsidRDefault="00A42E07" w:rsidP="00A42E07">
      <w:pPr>
        <w:rPr>
          <w:rFonts w:ascii="Comic Sans MS" w:hAnsi="Comic Sans MS"/>
          <w:sz w:val="22"/>
          <w:szCs w:val="22"/>
        </w:rPr>
      </w:pPr>
      <w:r>
        <w:rPr>
          <w:rFonts w:ascii="Comic Sans MS" w:hAnsi="Comic Sans MS"/>
          <w:sz w:val="22"/>
          <w:szCs w:val="22"/>
        </w:rPr>
        <w:t xml:space="preserve">                    </w:t>
      </w:r>
      <w:r w:rsidRPr="00A42E07">
        <w:rPr>
          <w:rFonts w:ascii="Comic Sans MS" w:hAnsi="Comic Sans MS"/>
          <w:sz w:val="22"/>
          <w:szCs w:val="22"/>
        </w:rPr>
        <w:t xml:space="preserve">Safely uses alternate escape route from </w:t>
      </w:r>
      <w:r>
        <w:rPr>
          <w:rFonts w:ascii="Comic Sans MS" w:hAnsi="Comic Sans MS"/>
          <w:sz w:val="22"/>
          <w:szCs w:val="22"/>
        </w:rPr>
        <w:t>Ms. DeLong’s room</w:t>
      </w:r>
      <w:r w:rsidRPr="00A42E07">
        <w:rPr>
          <w:rFonts w:ascii="Comic Sans MS" w:hAnsi="Comic Sans MS"/>
          <w:sz w:val="22"/>
          <w:szCs w:val="22"/>
        </w:rPr>
        <w:t>.</w:t>
      </w:r>
    </w:p>
    <w:p w14:paraId="72309CEF" w14:textId="77777777" w:rsidR="00A42E07" w:rsidRDefault="00A42E07" w:rsidP="00A42E07">
      <w:pPr>
        <w:rPr>
          <w:rFonts w:ascii="Comic Sans MS" w:hAnsi="Comic Sans MS"/>
        </w:rPr>
      </w:pPr>
    </w:p>
    <w:p w14:paraId="4E0172FC" w14:textId="01F2FC5F" w:rsidR="00A42E07" w:rsidRPr="00A42E07" w:rsidRDefault="00263EA6" w:rsidP="00A42E07">
      <w:pPr>
        <w:rPr>
          <w:sz w:val="22"/>
          <w:szCs w:val="22"/>
        </w:rPr>
      </w:pPr>
      <w:r>
        <w:rPr>
          <w:sz w:val="22"/>
          <w:szCs w:val="22"/>
        </w:rPr>
        <w:t>*******************************************************************************************</w:t>
      </w:r>
    </w:p>
    <w:p w14:paraId="28A5189F" w14:textId="77777777" w:rsidR="00A42E07" w:rsidRPr="00A42E07" w:rsidRDefault="00A42E07" w:rsidP="00A42E07">
      <w:pPr>
        <w:rPr>
          <w:sz w:val="22"/>
          <w:szCs w:val="22"/>
        </w:rPr>
      </w:pPr>
      <w:r w:rsidRPr="00A42E07">
        <w:rPr>
          <w:noProof/>
          <w:sz w:val="22"/>
          <w:szCs w:val="22"/>
        </w:rPr>
        <mc:AlternateContent>
          <mc:Choice Requires="wps">
            <w:drawing>
              <wp:anchor distT="0" distB="0" distL="114300" distR="114300" simplePos="0" relativeHeight="251684864" behindDoc="0" locked="0" layoutInCell="1" allowOverlap="1" wp14:anchorId="63BA9C23" wp14:editId="0904D471">
                <wp:simplePos x="0" y="0"/>
                <wp:positionH relativeFrom="column">
                  <wp:posOffset>114300</wp:posOffset>
                </wp:positionH>
                <wp:positionV relativeFrom="paragraph">
                  <wp:posOffset>81280</wp:posOffset>
                </wp:positionV>
                <wp:extent cx="342900" cy="384810"/>
                <wp:effectExtent l="50800" t="25400" r="88900" b="97790"/>
                <wp:wrapThrough wrapText="bothSides">
                  <wp:wrapPolygon edited="0">
                    <wp:start x="-3200" y="-1426"/>
                    <wp:lineTo x="-3200" y="25663"/>
                    <wp:lineTo x="25600" y="25663"/>
                    <wp:lineTo x="25600" y="-1426"/>
                    <wp:lineTo x="-3200" y="-1426"/>
                  </wp:wrapPolygon>
                </wp:wrapThrough>
                <wp:docPr id="26" name="Rectangle 26"/>
                <wp:cNvGraphicFramePr/>
                <a:graphic xmlns:a="http://schemas.openxmlformats.org/drawingml/2006/main">
                  <a:graphicData uri="http://schemas.microsoft.com/office/word/2010/wordprocessingShape">
                    <wps:wsp>
                      <wps:cNvSpPr/>
                      <wps:spPr>
                        <a:xfrm>
                          <a:off x="0" y="0"/>
                          <a:ext cx="342900" cy="3848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9pt;margin-top:6.4pt;width:27pt;height:3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60AE54E4" w14:textId="01B13D24" w:rsidR="00A42E07" w:rsidRDefault="00A42E07" w:rsidP="00A42E07">
      <w:pPr>
        <w:rPr>
          <w:rFonts w:ascii="Comic Sans MS" w:hAnsi="Comic Sans MS"/>
          <w:sz w:val="22"/>
          <w:szCs w:val="22"/>
        </w:rPr>
      </w:pPr>
      <w:r w:rsidRPr="00A42E07">
        <w:rPr>
          <w:rFonts w:ascii="Comic Sans MS" w:hAnsi="Comic Sans MS"/>
          <w:sz w:val="22"/>
          <w:szCs w:val="22"/>
        </w:rPr>
        <w:t xml:space="preserve">    Safely uses escape route from the </w:t>
      </w:r>
      <w:r>
        <w:rPr>
          <w:rFonts w:ascii="Comic Sans MS" w:hAnsi="Comic Sans MS"/>
          <w:sz w:val="22"/>
          <w:szCs w:val="22"/>
        </w:rPr>
        <w:t xml:space="preserve">Mr. </w:t>
      </w:r>
      <w:proofErr w:type="spellStart"/>
      <w:r>
        <w:rPr>
          <w:rFonts w:ascii="Comic Sans MS" w:hAnsi="Comic Sans MS"/>
          <w:sz w:val="22"/>
          <w:szCs w:val="22"/>
        </w:rPr>
        <w:t>O’Hearon’s</w:t>
      </w:r>
      <w:proofErr w:type="spellEnd"/>
      <w:r>
        <w:rPr>
          <w:rFonts w:ascii="Comic Sans MS" w:hAnsi="Comic Sans MS"/>
          <w:sz w:val="22"/>
          <w:szCs w:val="22"/>
        </w:rPr>
        <w:t xml:space="preserve"> room</w:t>
      </w:r>
      <w:r w:rsidRPr="00A42E07">
        <w:rPr>
          <w:rFonts w:ascii="Comic Sans MS" w:hAnsi="Comic Sans MS"/>
          <w:sz w:val="22"/>
          <w:szCs w:val="22"/>
        </w:rPr>
        <w:t>.</w:t>
      </w:r>
    </w:p>
    <w:p w14:paraId="1AFB9376" w14:textId="77777777" w:rsidR="00A42E07" w:rsidRDefault="00A42E07" w:rsidP="00A42E07">
      <w:pPr>
        <w:rPr>
          <w:rFonts w:ascii="Comic Sans MS" w:hAnsi="Comic Sans MS"/>
          <w:sz w:val="22"/>
          <w:szCs w:val="22"/>
        </w:rPr>
      </w:pPr>
    </w:p>
    <w:p w14:paraId="4054C72C" w14:textId="77777777" w:rsidR="00A42E07" w:rsidRDefault="00A42E07" w:rsidP="00A42E07">
      <w:pPr>
        <w:rPr>
          <w:rFonts w:ascii="Comic Sans MS" w:hAnsi="Comic Sans MS"/>
          <w:sz w:val="22"/>
          <w:szCs w:val="22"/>
        </w:rPr>
      </w:pPr>
      <w:r w:rsidRPr="00A42E07">
        <w:rPr>
          <w:noProof/>
          <w:sz w:val="22"/>
          <w:szCs w:val="22"/>
        </w:rPr>
        <mc:AlternateContent>
          <mc:Choice Requires="wps">
            <w:drawing>
              <wp:anchor distT="0" distB="0" distL="114300" distR="114300" simplePos="0" relativeHeight="251685888" behindDoc="1" locked="0" layoutInCell="1" allowOverlap="1" wp14:anchorId="1956B1D8" wp14:editId="2DF16730">
                <wp:simplePos x="0" y="0"/>
                <wp:positionH relativeFrom="column">
                  <wp:posOffset>114300</wp:posOffset>
                </wp:positionH>
                <wp:positionV relativeFrom="paragraph">
                  <wp:posOffset>141605</wp:posOffset>
                </wp:positionV>
                <wp:extent cx="342900" cy="384810"/>
                <wp:effectExtent l="50800" t="25400" r="88900" b="97790"/>
                <wp:wrapNone/>
                <wp:docPr id="27" name="Rectangle 27"/>
                <wp:cNvGraphicFramePr/>
                <a:graphic xmlns:a="http://schemas.openxmlformats.org/drawingml/2006/main">
                  <a:graphicData uri="http://schemas.microsoft.com/office/word/2010/wordprocessingShape">
                    <wps:wsp>
                      <wps:cNvSpPr/>
                      <wps:spPr>
                        <a:xfrm>
                          <a:off x="0" y="0"/>
                          <a:ext cx="342900" cy="38481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9pt;margin-top:11.15pt;width:27pt;height:30.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" fillcolor="#4f81bd [3204]" strokecolor="#4579b8 [3044]">
                <v:fill color2="#a7bfde [1620]" rotate="t" type="gradient">
                  <o:fill v:ext="view" type="gradientUnscaled"/>
                </v:fill>
                <v:shadow on="t" opacity="22937f" mv:blur="40000f" origin=",.5" offset="0,23000emu"/>
              </v:rect>
            </w:pict>
          </mc:Fallback>
        </mc:AlternateContent>
      </w:r>
    </w:p>
    <w:p w14:paraId="6986C496" w14:textId="67AFDDA4" w:rsidR="00A42E07" w:rsidRPr="00A42E07" w:rsidRDefault="00A42E07" w:rsidP="00A42E07">
      <w:pPr>
        <w:rPr>
          <w:rFonts w:ascii="Comic Sans MS" w:hAnsi="Comic Sans MS"/>
          <w:sz w:val="22"/>
          <w:szCs w:val="22"/>
        </w:rPr>
      </w:pPr>
      <w:r>
        <w:rPr>
          <w:rFonts w:ascii="Comic Sans MS" w:hAnsi="Comic Sans MS"/>
          <w:sz w:val="22"/>
          <w:szCs w:val="22"/>
        </w:rPr>
        <w:t xml:space="preserve">                    </w:t>
      </w:r>
      <w:r w:rsidRPr="00A42E07">
        <w:rPr>
          <w:rFonts w:ascii="Comic Sans MS" w:hAnsi="Comic Sans MS"/>
          <w:sz w:val="22"/>
          <w:szCs w:val="22"/>
        </w:rPr>
        <w:t xml:space="preserve">Safely uses alternate escape route from </w:t>
      </w:r>
      <w:r>
        <w:rPr>
          <w:rFonts w:ascii="Comic Sans MS" w:hAnsi="Comic Sans MS"/>
          <w:sz w:val="22"/>
          <w:szCs w:val="22"/>
        </w:rPr>
        <w:t xml:space="preserve">Mr. </w:t>
      </w:r>
      <w:proofErr w:type="spellStart"/>
      <w:r>
        <w:rPr>
          <w:rFonts w:ascii="Comic Sans MS" w:hAnsi="Comic Sans MS"/>
          <w:sz w:val="22"/>
          <w:szCs w:val="22"/>
        </w:rPr>
        <w:t>O’Hearon’s</w:t>
      </w:r>
      <w:proofErr w:type="spellEnd"/>
      <w:r>
        <w:rPr>
          <w:rFonts w:ascii="Comic Sans MS" w:hAnsi="Comic Sans MS"/>
          <w:sz w:val="22"/>
          <w:szCs w:val="22"/>
        </w:rPr>
        <w:t xml:space="preserve"> room</w:t>
      </w:r>
      <w:r w:rsidRPr="00A42E07">
        <w:rPr>
          <w:rFonts w:ascii="Comic Sans MS" w:hAnsi="Comic Sans MS"/>
          <w:sz w:val="22"/>
          <w:szCs w:val="22"/>
        </w:rPr>
        <w:t>.</w:t>
      </w:r>
    </w:p>
    <w:p w14:paraId="483557C9" w14:textId="77777777" w:rsidR="00A42E07" w:rsidRDefault="00A42E07" w:rsidP="00A42E07">
      <w:pPr>
        <w:rPr>
          <w:rFonts w:ascii="Comic Sans MS" w:hAnsi="Comic Sans MS"/>
          <w:sz w:val="22"/>
          <w:szCs w:val="22"/>
        </w:rPr>
      </w:pPr>
    </w:p>
    <w:p w14:paraId="725C8E82" w14:textId="588EAB5F" w:rsidR="006F0D6C" w:rsidRPr="00A42E07" w:rsidRDefault="008A0675" w:rsidP="006F0D6C">
      <w:pPr>
        <w:jc w:val="right"/>
        <w:rPr>
          <w:rFonts w:ascii="Comic Sans MS" w:hAnsi="Comic Sans MS"/>
          <w:sz w:val="22"/>
          <w:szCs w:val="22"/>
        </w:rPr>
      </w:pPr>
      <w:hyperlink w:anchor="review" w:history="1">
        <w:r w:rsidR="006F0D6C" w:rsidRPr="006F0D6C">
          <w:rPr>
            <w:rStyle w:val="Hyperlink"/>
            <w:rFonts w:ascii="Comic Sans MS" w:hAnsi="Comic Sans MS"/>
            <w:sz w:val="22"/>
            <w:szCs w:val="22"/>
          </w:rPr>
          <w:t>Back</w:t>
        </w:r>
      </w:hyperlink>
    </w:p>
    <w:sectPr w:rsidR="006F0D6C" w:rsidRPr="00A42E07" w:rsidSect="00187C31">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8C0"/>
    <w:multiLevelType w:val="hybridMultilevel"/>
    <w:tmpl w:val="DF3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E3A35"/>
    <w:multiLevelType w:val="hybridMultilevel"/>
    <w:tmpl w:val="698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C7569"/>
    <w:multiLevelType w:val="hybridMultilevel"/>
    <w:tmpl w:val="39A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F1DCD"/>
    <w:multiLevelType w:val="hybridMultilevel"/>
    <w:tmpl w:val="E012A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F1F01"/>
    <w:multiLevelType w:val="hybridMultilevel"/>
    <w:tmpl w:val="5556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71306"/>
    <w:multiLevelType w:val="hybridMultilevel"/>
    <w:tmpl w:val="0932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C3A1A"/>
    <w:multiLevelType w:val="hybridMultilevel"/>
    <w:tmpl w:val="87FA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29"/>
    <w:rsid w:val="000E30ED"/>
    <w:rsid w:val="001642B9"/>
    <w:rsid w:val="00187C31"/>
    <w:rsid w:val="00263EA6"/>
    <w:rsid w:val="005046FE"/>
    <w:rsid w:val="005B428F"/>
    <w:rsid w:val="006B0E36"/>
    <w:rsid w:val="006D203D"/>
    <w:rsid w:val="006F0D6C"/>
    <w:rsid w:val="008A0675"/>
    <w:rsid w:val="00965D29"/>
    <w:rsid w:val="00992EAF"/>
    <w:rsid w:val="00996779"/>
    <w:rsid w:val="009A55B7"/>
    <w:rsid w:val="00A42E07"/>
    <w:rsid w:val="00A548C7"/>
    <w:rsid w:val="00B4086D"/>
    <w:rsid w:val="00C8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63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5D29"/>
    <w:pPr>
      <w:ind w:left="720"/>
      <w:contextualSpacing/>
    </w:pPr>
  </w:style>
  <w:style w:type="character" w:styleId="Hyperlink">
    <w:name w:val="Hyperlink"/>
    <w:basedOn w:val="DefaultParagraphFont"/>
    <w:uiPriority w:val="99"/>
    <w:unhideWhenUsed/>
    <w:rsid w:val="00965D29"/>
    <w:rPr>
      <w:color w:val="0000FF" w:themeColor="hyperlink"/>
      <w:u w:val="single"/>
    </w:rPr>
  </w:style>
  <w:style w:type="paragraph" w:styleId="BalloonText">
    <w:name w:val="Balloon Text"/>
    <w:basedOn w:val="Normal"/>
    <w:link w:val="BalloonTextChar"/>
    <w:uiPriority w:val="99"/>
    <w:semiHidden/>
    <w:unhideWhenUsed/>
    <w:rsid w:val="0018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C31"/>
    <w:rPr>
      <w:rFonts w:ascii="Lucida Grande" w:hAnsi="Lucida Grande" w:cs="Lucida Grande"/>
      <w:sz w:val="18"/>
      <w:szCs w:val="18"/>
    </w:rPr>
  </w:style>
  <w:style w:type="character" w:styleId="FollowedHyperlink">
    <w:name w:val="FollowedHyperlink"/>
    <w:basedOn w:val="DefaultParagraphFont"/>
    <w:uiPriority w:val="99"/>
    <w:semiHidden/>
    <w:unhideWhenUsed/>
    <w:rsid w:val="006F0D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5D29"/>
    <w:pPr>
      <w:ind w:left="720"/>
      <w:contextualSpacing/>
    </w:pPr>
  </w:style>
  <w:style w:type="character" w:styleId="Hyperlink">
    <w:name w:val="Hyperlink"/>
    <w:basedOn w:val="DefaultParagraphFont"/>
    <w:uiPriority w:val="99"/>
    <w:unhideWhenUsed/>
    <w:rsid w:val="00965D29"/>
    <w:rPr>
      <w:color w:val="0000FF" w:themeColor="hyperlink"/>
      <w:u w:val="single"/>
    </w:rPr>
  </w:style>
  <w:style w:type="paragraph" w:styleId="BalloonText">
    <w:name w:val="Balloon Text"/>
    <w:basedOn w:val="Normal"/>
    <w:link w:val="BalloonTextChar"/>
    <w:uiPriority w:val="99"/>
    <w:semiHidden/>
    <w:unhideWhenUsed/>
    <w:rsid w:val="0018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C31"/>
    <w:rPr>
      <w:rFonts w:ascii="Lucida Grande" w:hAnsi="Lucida Grande" w:cs="Lucida Grande"/>
      <w:sz w:val="18"/>
      <w:szCs w:val="18"/>
    </w:rPr>
  </w:style>
  <w:style w:type="character" w:styleId="FollowedHyperlink">
    <w:name w:val="FollowedHyperlink"/>
    <w:basedOn w:val="DefaultParagraphFont"/>
    <w:uiPriority w:val="99"/>
    <w:semiHidden/>
    <w:unhideWhenUsed/>
    <w:rsid w:val="006F0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VqETjlwV38A" TargetMode="External"/><Relationship Id="rId7" Type="http://schemas.openxmlformats.org/officeDocument/2006/relationships/hyperlink" Target="https://www.youtube.com/watch?v=VqETjlwV38A"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657</Words>
  <Characters>3747</Characters>
  <Application>Microsoft Macintosh Word</Application>
  <DocSecurity>0</DocSecurity>
  <Lines>31</Lines>
  <Paragraphs>8</Paragraphs>
  <ScaleCrop>false</ScaleCrop>
  <Company>SSRSB</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6</cp:revision>
  <dcterms:created xsi:type="dcterms:W3CDTF">2015-07-06T21:39:00Z</dcterms:created>
  <dcterms:modified xsi:type="dcterms:W3CDTF">2015-07-08T18:51:00Z</dcterms:modified>
</cp:coreProperties>
</file>