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3" w:type="dxa"/>
        <w:tblInd w:w="-1043" w:type="dxa"/>
        <w:tblLook w:val="04A0" w:firstRow="1" w:lastRow="0" w:firstColumn="1" w:lastColumn="0" w:noHBand="0" w:noVBand="1"/>
      </w:tblPr>
      <w:tblGrid>
        <w:gridCol w:w="236"/>
        <w:gridCol w:w="6703"/>
        <w:gridCol w:w="3424"/>
      </w:tblGrid>
      <w:tr w:rsidR="00355154" w14:paraId="5C5F3DB7" w14:textId="77777777" w:rsidTr="0069625B">
        <w:trPr>
          <w:trHeight w:val="384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38765E08" w14:textId="77777777" w:rsidR="00355154" w:rsidRDefault="00355154" w:rsidP="0069625B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21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rFonts w:ascii="Calibri" w:hAnsi="Calibri"/>
                <w:b/>
                <w:bCs/>
                <w:sz w:val="32"/>
                <w:szCs w:val="32"/>
              </w:rPr>
              <w:t xml:space="preserve"> Century 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Lesson Cycle Template</w:t>
            </w:r>
          </w:p>
          <w:p w14:paraId="30021EAA" w14:textId="77777777" w:rsidR="00355154" w:rsidRPr="000133BA" w:rsidRDefault="00355154" w:rsidP="0069625B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355154" w14:paraId="1E6D28E8" w14:textId="77777777" w:rsidTr="0069625B">
        <w:trPr>
          <w:trHeight w:val="562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4CCF8D24" w14:textId="04A9D7E2" w:rsidR="00355154" w:rsidRDefault="00355154" w:rsidP="0069625B">
            <w:pPr>
              <w:rPr>
                <w:b/>
              </w:rPr>
            </w:pPr>
            <w:r>
              <w:rPr>
                <w:b/>
              </w:rPr>
              <w:t xml:space="preserve">Grade:   6-7                                                                  </w:t>
            </w:r>
            <w:r w:rsidR="00EF1F47">
              <w:rPr>
                <w:b/>
              </w:rPr>
              <w:t xml:space="preserve">Subject:  </w:t>
            </w:r>
            <w:r>
              <w:rPr>
                <w:b/>
              </w:rPr>
              <w:t>Opening Your Locker</w:t>
            </w:r>
          </w:p>
          <w:p w14:paraId="51667AFD" w14:textId="77777777" w:rsidR="00355154" w:rsidRDefault="00355154" w:rsidP="0069625B">
            <w:pPr>
              <w:rPr>
                <w:b/>
              </w:rPr>
            </w:pPr>
          </w:p>
          <w:p w14:paraId="63891EBD" w14:textId="262E7168" w:rsidR="00355154" w:rsidRPr="000133BA" w:rsidRDefault="00355154" w:rsidP="0035515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</w:t>
            </w:r>
            <w:r w:rsidR="006856A7">
              <w:rPr>
                <w:b/>
              </w:rPr>
              <w:t xml:space="preserve">                       Unit:   </w:t>
            </w:r>
            <w:r>
              <w:rPr>
                <w:b/>
              </w:rPr>
              <w:t xml:space="preserve">School Skills    </w:t>
            </w:r>
          </w:p>
        </w:tc>
      </w:tr>
      <w:tr w:rsidR="00355154" w14:paraId="27AD7488" w14:textId="77777777" w:rsidTr="0069625B">
        <w:trPr>
          <w:trHeight w:val="917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5CC70381" w14:textId="77777777" w:rsidR="00355154" w:rsidRDefault="00355154" w:rsidP="0069625B">
            <w:pPr>
              <w:rPr>
                <w:b/>
                <w:sz w:val="28"/>
                <w:szCs w:val="28"/>
              </w:rPr>
            </w:pPr>
            <w:r w:rsidRPr="008A47CA">
              <w:rPr>
                <w:b/>
                <w:sz w:val="28"/>
                <w:szCs w:val="28"/>
              </w:rPr>
              <w:t>Driving Question</w:t>
            </w:r>
            <w:r>
              <w:rPr>
                <w:b/>
                <w:sz w:val="28"/>
                <w:szCs w:val="28"/>
              </w:rPr>
              <w:t>:</w:t>
            </w:r>
          </w:p>
          <w:p w14:paraId="59DE40AE" w14:textId="77777777" w:rsidR="00355154" w:rsidRPr="008D1CE1" w:rsidRDefault="00355154" w:rsidP="004C358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D1CE1">
              <w:rPr>
                <w:sz w:val="28"/>
                <w:szCs w:val="28"/>
              </w:rPr>
              <w:t xml:space="preserve">Can you </w:t>
            </w:r>
            <w:r w:rsidR="004C3583">
              <w:rPr>
                <w:sz w:val="28"/>
                <w:szCs w:val="28"/>
              </w:rPr>
              <w:t>open your combination lock when it’s on your locker?</w:t>
            </w:r>
          </w:p>
          <w:p w14:paraId="3E6444BA" w14:textId="77777777" w:rsidR="00355154" w:rsidRPr="000A773F" w:rsidRDefault="00355154" w:rsidP="0069625B">
            <w:pPr>
              <w:rPr>
                <w:b/>
                <w:sz w:val="28"/>
                <w:szCs w:val="28"/>
              </w:rPr>
            </w:pPr>
          </w:p>
        </w:tc>
      </w:tr>
      <w:tr w:rsidR="00355154" w14:paraId="6CE729E9" w14:textId="77777777" w:rsidTr="006C3147">
        <w:trPr>
          <w:trHeight w:val="1023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445C3A88" w14:textId="77777777" w:rsidR="00355154" w:rsidRDefault="00355154" w:rsidP="0069625B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8A47CA">
              <w:rPr>
                <w:b/>
                <w:sz w:val="28"/>
                <w:szCs w:val="28"/>
              </w:rPr>
              <w:t>Curriculum Outcomes</w:t>
            </w:r>
            <w:r w:rsidRPr="000133BA">
              <w:rPr>
                <w:b/>
              </w:rPr>
              <w:t xml:space="preserve">: </w:t>
            </w:r>
          </w:p>
          <w:p w14:paraId="213E44EE" w14:textId="77777777" w:rsidR="00355154" w:rsidRPr="008D1CE1" w:rsidRDefault="004C3583" w:rsidP="0069625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</w:pPr>
            <w:r>
              <w:t>School</w:t>
            </w:r>
            <w:r w:rsidR="00355154" w:rsidRPr="008D1CE1">
              <w:t xml:space="preserve"> skills related</w:t>
            </w:r>
          </w:p>
        </w:tc>
      </w:tr>
      <w:tr w:rsidR="00355154" w14:paraId="6A733AAA" w14:textId="77777777" w:rsidTr="0069625B">
        <w:trPr>
          <w:trHeight w:val="828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7B3FCC79" w14:textId="3D3A31CD" w:rsidR="00355154" w:rsidRDefault="00355154" w:rsidP="0069625B">
            <w:pPr>
              <w:rPr>
                <w:b/>
              </w:rPr>
            </w:pPr>
            <w:r w:rsidRPr="000133BA">
              <w:rPr>
                <w:b/>
              </w:rPr>
              <w:t xml:space="preserve">Expected Time: </w:t>
            </w:r>
            <w:r w:rsidR="004C3583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4C3583">
              <w:rPr>
                <w:b/>
              </w:rPr>
              <w:t>-30</w:t>
            </w:r>
            <w:r w:rsidR="00E70915">
              <w:rPr>
                <w:b/>
              </w:rPr>
              <w:t xml:space="preserve"> minute session</w:t>
            </w:r>
          </w:p>
          <w:p w14:paraId="59942F79" w14:textId="77777777" w:rsidR="00355154" w:rsidRDefault="00355154" w:rsidP="0069625B">
            <w:pPr>
              <w:rPr>
                <w:b/>
              </w:rPr>
            </w:pPr>
          </w:p>
          <w:p w14:paraId="24EE15FE" w14:textId="407CE436" w:rsidR="004C3583" w:rsidRDefault="004C3583" w:rsidP="004C3583">
            <w:pPr>
              <w:pStyle w:val="ListParagraph"/>
              <w:numPr>
                <w:ilvl w:val="0"/>
                <w:numId w:val="2"/>
              </w:numPr>
            </w:pPr>
            <w:r>
              <w:t>5 mins for video</w:t>
            </w:r>
          </w:p>
          <w:p w14:paraId="5CCE6D5D" w14:textId="3324602E" w:rsidR="00355154" w:rsidRDefault="00E70915" w:rsidP="0069625B">
            <w:pPr>
              <w:pStyle w:val="ListParagraph"/>
              <w:numPr>
                <w:ilvl w:val="0"/>
                <w:numId w:val="2"/>
              </w:numPr>
            </w:pPr>
            <w:r>
              <w:t>5-</w:t>
            </w:r>
            <w:r w:rsidR="004C3583">
              <w:t>10</w:t>
            </w:r>
            <w:r w:rsidR="00355154">
              <w:t xml:space="preserve"> mins </w:t>
            </w:r>
            <w:r>
              <w:t xml:space="preserve">for review and </w:t>
            </w:r>
            <w:r w:rsidR="00355154">
              <w:t xml:space="preserve">instructional time </w:t>
            </w:r>
          </w:p>
          <w:p w14:paraId="76467C8C" w14:textId="158A824E" w:rsidR="00355154" w:rsidRDefault="00E70915" w:rsidP="0069625B">
            <w:pPr>
              <w:pStyle w:val="ListParagraph"/>
              <w:numPr>
                <w:ilvl w:val="0"/>
                <w:numId w:val="2"/>
              </w:numPr>
            </w:pPr>
            <w:r>
              <w:t>5-</w:t>
            </w:r>
            <w:r w:rsidR="004C3583">
              <w:t>10</w:t>
            </w:r>
            <w:r w:rsidR="00355154">
              <w:t xml:space="preserve"> mins for practice </w:t>
            </w:r>
            <w:r>
              <w:t>and mastery</w:t>
            </w:r>
          </w:p>
          <w:p w14:paraId="7C955FE8" w14:textId="098D50B4" w:rsidR="00E70915" w:rsidRDefault="00E70915" w:rsidP="0069625B">
            <w:pPr>
              <w:pStyle w:val="ListParagraph"/>
              <w:numPr>
                <w:ilvl w:val="0"/>
                <w:numId w:val="2"/>
              </w:numPr>
            </w:pPr>
            <w:r>
              <w:t>Can return to homeroom after completing Exit Pass</w:t>
            </w:r>
          </w:p>
          <w:p w14:paraId="0924F90E" w14:textId="77777777" w:rsidR="00355154" w:rsidRPr="000133BA" w:rsidRDefault="00355154" w:rsidP="0069625B">
            <w:pPr>
              <w:rPr>
                <w:b/>
              </w:rPr>
            </w:pPr>
          </w:p>
        </w:tc>
      </w:tr>
      <w:tr w:rsidR="00355154" w14:paraId="1B96D2CB" w14:textId="77777777" w:rsidTr="0069625B">
        <w:trPr>
          <w:trHeight w:val="828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619E8EE1" w14:textId="77777777" w:rsidR="00355154" w:rsidRDefault="00355154" w:rsidP="0069625B">
            <w:pPr>
              <w:rPr>
                <w:b/>
              </w:rPr>
            </w:pPr>
            <w:r>
              <w:rPr>
                <w:b/>
              </w:rPr>
              <w:t>Resources:</w:t>
            </w:r>
          </w:p>
          <w:p w14:paraId="00005F51" w14:textId="77777777" w:rsidR="00355154" w:rsidRDefault="00355154" w:rsidP="0069625B">
            <w:pPr>
              <w:pStyle w:val="ListParagraph"/>
              <w:numPr>
                <w:ilvl w:val="0"/>
                <w:numId w:val="2"/>
              </w:numPr>
            </w:pPr>
            <w:r>
              <w:t>Instructional video</w:t>
            </w:r>
          </w:p>
          <w:p w14:paraId="29555BED" w14:textId="065947DC" w:rsidR="00355154" w:rsidRDefault="009E0FD0" w:rsidP="0069625B">
            <w:pPr>
              <w:pStyle w:val="ListParagraph"/>
              <w:numPr>
                <w:ilvl w:val="0"/>
                <w:numId w:val="2"/>
              </w:numPr>
            </w:pPr>
            <w:r>
              <w:t>Student’s own combination lock</w:t>
            </w:r>
          </w:p>
          <w:p w14:paraId="5571C271" w14:textId="77777777" w:rsidR="006856A7" w:rsidRDefault="009E0FD0" w:rsidP="0069625B">
            <w:pPr>
              <w:pStyle w:val="ListParagraph"/>
              <w:numPr>
                <w:ilvl w:val="0"/>
                <w:numId w:val="2"/>
              </w:numPr>
            </w:pPr>
            <w:r>
              <w:t>Student lockers</w:t>
            </w:r>
          </w:p>
          <w:p w14:paraId="74E15778" w14:textId="77777777" w:rsidR="006856A7" w:rsidRDefault="001123B0" w:rsidP="006856A7">
            <w:pPr>
              <w:pStyle w:val="ListParagraph"/>
            </w:pPr>
            <w:hyperlink w:anchor="ExitPass" w:history="1">
              <w:r w:rsidRPr="001123B0">
                <w:rPr>
                  <w:rStyle w:val="Hyperlink"/>
                </w:rPr>
                <w:t>Exit Pass</w:t>
              </w:r>
            </w:hyperlink>
          </w:p>
          <w:p w14:paraId="04FDE715" w14:textId="3CBB34B2" w:rsidR="001123B0" w:rsidRPr="006856A7" w:rsidRDefault="001123B0" w:rsidP="006856A7">
            <w:pPr>
              <w:pStyle w:val="ListParagraph"/>
            </w:pPr>
          </w:p>
        </w:tc>
      </w:tr>
      <w:tr w:rsidR="00355154" w14:paraId="7B562A10" w14:textId="77777777" w:rsidTr="0069625B">
        <w:trPr>
          <w:trHeight w:val="389"/>
        </w:trPr>
        <w:tc>
          <w:tcPr>
            <w:tcW w:w="6939" w:type="dxa"/>
            <w:gridSpan w:val="2"/>
            <w:tcBorders>
              <w:left w:val="thinThickThinSmallGap" w:sz="18" w:space="0" w:color="auto"/>
            </w:tcBorders>
          </w:tcPr>
          <w:p w14:paraId="04217823" w14:textId="77777777" w:rsidR="00355154" w:rsidRDefault="00355154" w:rsidP="006C3147">
            <w:pPr>
              <w:jc w:val="center"/>
              <w:rPr>
                <w:b/>
              </w:rPr>
            </w:pPr>
            <w:r w:rsidRPr="00BD1BD5">
              <w:rPr>
                <w:b/>
              </w:rPr>
              <w:t>Lesson Procedure</w:t>
            </w:r>
          </w:p>
          <w:p w14:paraId="130A87A5" w14:textId="77777777" w:rsidR="00355154" w:rsidRPr="00BD1BD5" w:rsidRDefault="00355154" w:rsidP="006C3147">
            <w:pPr>
              <w:jc w:val="center"/>
              <w:rPr>
                <w:b/>
              </w:rPr>
            </w:pPr>
          </w:p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16028FDF" w14:textId="77777777" w:rsidR="00355154" w:rsidRPr="00BD1BD5" w:rsidRDefault="00355154" w:rsidP="006C3147">
            <w:pPr>
              <w:jc w:val="center"/>
              <w:rPr>
                <w:b/>
              </w:rPr>
            </w:pPr>
            <w:r w:rsidRPr="00BD1BD5">
              <w:rPr>
                <w:b/>
              </w:rPr>
              <w:t>21</w:t>
            </w:r>
            <w:r w:rsidRPr="00BD1BD5">
              <w:rPr>
                <w:b/>
                <w:vertAlign w:val="superscript"/>
              </w:rPr>
              <w:t xml:space="preserve">st </w:t>
            </w:r>
            <w:r w:rsidRPr="00BD1BD5">
              <w:rPr>
                <w:b/>
              </w:rPr>
              <w:t>century skills</w:t>
            </w:r>
          </w:p>
        </w:tc>
      </w:tr>
      <w:tr w:rsidR="00355154" w14:paraId="6F2E393D" w14:textId="77777777" w:rsidTr="0069625B">
        <w:trPr>
          <w:trHeight w:val="2575"/>
        </w:trPr>
        <w:tc>
          <w:tcPr>
            <w:tcW w:w="236" w:type="dxa"/>
            <w:vMerge w:val="restart"/>
            <w:tcBorders>
              <w:left w:val="thinThickThinSmallGap" w:sz="18" w:space="0" w:color="auto"/>
            </w:tcBorders>
          </w:tcPr>
          <w:p w14:paraId="33988FAA" w14:textId="77777777" w:rsidR="00355154" w:rsidRDefault="00355154" w:rsidP="0069625B"/>
        </w:tc>
        <w:tc>
          <w:tcPr>
            <w:tcW w:w="6703" w:type="dxa"/>
          </w:tcPr>
          <w:p w14:paraId="7ECC3D4D" w14:textId="77777777" w:rsidR="00355154" w:rsidRDefault="00355154" w:rsidP="0069625B">
            <w:bookmarkStart w:id="0" w:name="Teacher"/>
            <w:bookmarkEnd w:id="0"/>
            <w:r>
              <w:t xml:space="preserve">Teacher does (I Do): </w:t>
            </w:r>
          </w:p>
          <w:p w14:paraId="7C58BD49" w14:textId="77777777" w:rsidR="00355154" w:rsidRDefault="00355154" w:rsidP="0069625B"/>
          <w:p w14:paraId="7362A5B5" w14:textId="124760F1" w:rsidR="00355154" w:rsidRDefault="0069625B" w:rsidP="0069625B">
            <w:pPr>
              <w:pStyle w:val="ListParagraph"/>
              <w:numPr>
                <w:ilvl w:val="0"/>
                <w:numId w:val="3"/>
              </w:numPr>
            </w:pPr>
            <w:r>
              <w:t xml:space="preserve">Review </w:t>
            </w:r>
            <w:r w:rsidR="00355154">
              <w:t>the key words/concepts</w:t>
            </w:r>
            <w:r>
              <w:t xml:space="preserve"> from “Opening a Lock”</w:t>
            </w:r>
            <w:r w:rsidR="00355154">
              <w:t>.</w:t>
            </w:r>
            <w:r>
              <w:t xml:space="preserve">  (left, right, zero, past the zero).</w:t>
            </w:r>
          </w:p>
          <w:p w14:paraId="2A7C0B43" w14:textId="77777777" w:rsidR="00355154" w:rsidRDefault="00355154" w:rsidP="0069625B">
            <w:pPr>
              <w:pStyle w:val="ListParagraph"/>
              <w:numPr>
                <w:ilvl w:val="0"/>
                <w:numId w:val="3"/>
              </w:numPr>
            </w:pPr>
            <w:r>
              <w:t xml:space="preserve">Present key words/concepts on white board </w:t>
            </w:r>
          </w:p>
          <w:p w14:paraId="73C8E294" w14:textId="77777777" w:rsidR="00355154" w:rsidRDefault="00355154" w:rsidP="0069625B">
            <w:pPr>
              <w:pStyle w:val="ListParagraph"/>
              <w:numPr>
                <w:ilvl w:val="0"/>
                <w:numId w:val="3"/>
              </w:numPr>
            </w:pPr>
            <w:r>
              <w:t>Present video for students to watch</w:t>
            </w:r>
          </w:p>
          <w:p w14:paraId="7CA92E6A" w14:textId="77777777" w:rsidR="00355154" w:rsidRDefault="00355154" w:rsidP="0069625B"/>
          <w:p w14:paraId="01669305" w14:textId="77777777" w:rsidR="00355154" w:rsidRDefault="00355154" w:rsidP="0069625B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5722D9B1" w14:textId="7FB35BE4" w:rsidR="00355154" w:rsidRPr="006C3147" w:rsidRDefault="00355154" w:rsidP="0069625B">
            <w:sdt>
              <w:sdtPr>
                <w:rPr>
                  <w:rFonts w:eastAsia="MS Gothic"/>
                  <w:color w:val="000000"/>
                </w:rPr>
                <w:id w:val="878211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9625B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Pr="006C3147">
              <w:rPr>
                <w:rFonts w:eastAsia="MS Gothic"/>
                <w:color w:val="000000"/>
              </w:rPr>
              <w:t xml:space="preserve"> find, validate</w:t>
            </w:r>
          </w:p>
          <w:p w14:paraId="6F0641F3" w14:textId="34D6266E" w:rsidR="00355154" w:rsidRPr="006C3147" w:rsidRDefault="00355154" w:rsidP="0069625B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4947005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9625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6C3147">
              <w:rPr>
                <w:rFonts w:eastAsia="MS Gothic"/>
                <w:color w:val="000000"/>
              </w:rPr>
              <w:t xml:space="preserve"> remember, understand </w:t>
            </w:r>
          </w:p>
          <w:p w14:paraId="5E1D0D19" w14:textId="77777777" w:rsidR="00355154" w:rsidRPr="006C3147" w:rsidRDefault="00355154" w:rsidP="0069625B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84934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C3147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Pr="006C3147">
              <w:rPr>
                <w:rFonts w:eastAsia="MS Gothic"/>
                <w:color w:val="000000"/>
              </w:rPr>
              <w:t xml:space="preserve"> collaborate, communicate</w:t>
            </w:r>
          </w:p>
          <w:p w14:paraId="1B8C61CF" w14:textId="77777777" w:rsidR="00355154" w:rsidRPr="006C3147" w:rsidRDefault="00355154" w:rsidP="0069625B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2007426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C3147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Pr="006C3147">
              <w:rPr>
                <w:rFonts w:eastAsia="MS Gothic"/>
                <w:color w:val="000000"/>
              </w:rPr>
              <w:t xml:space="preserve"> analyze, synthesize</w:t>
            </w:r>
          </w:p>
          <w:p w14:paraId="739100FC" w14:textId="77777777" w:rsidR="00355154" w:rsidRPr="006C3147" w:rsidRDefault="00355154" w:rsidP="0069625B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631524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C3147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Pr="006C3147">
              <w:rPr>
                <w:rFonts w:eastAsia="MS Gothic" w:cs="Menlo Regular"/>
                <w:color w:val="000000"/>
              </w:rPr>
              <w:t xml:space="preserve"> critical thinking</w:t>
            </w:r>
          </w:p>
          <w:p w14:paraId="1CDFCBFE" w14:textId="77777777" w:rsidR="00355154" w:rsidRPr="006C3147" w:rsidRDefault="00355154" w:rsidP="0069625B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933586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C3147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Pr="006C3147">
              <w:rPr>
                <w:rFonts w:eastAsia="MS Gothic"/>
                <w:color w:val="000000"/>
              </w:rPr>
              <w:t xml:space="preserve"> evaluate, leverage</w:t>
            </w:r>
          </w:p>
          <w:p w14:paraId="50A1A045" w14:textId="77777777" w:rsidR="00355154" w:rsidRPr="006C3147" w:rsidRDefault="00355154" w:rsidP="0069625B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660808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C3147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Pr="006C3147">
              <w:rPr>
                <w:rFonts w:eastAsia="MS Gothic"/>
                <w:color w:val="000000"/>
              </w:rPr>
              <w:t xml:space="preserve"> create, publish</w:t>
            </w:r>
          </w:p>
          <w:p w14:paraId="638E5E77" w14:textId="6F611AAD" w:rsidR="00355154" w:rsidRPr="006C3147" w:rsidRDefault="00355154" w:rsidP="0069625B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87805060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9625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6C3147">
              <w:rPr>
                <w:rFonts w:eastAsia="MS Gothic"/>
                <w:color w:val="000000"/>
              </w:rPr>
              <w:t xml:space="preserve"> citizenship</w:t>
            </w:r>
          </w:p>
          <w:p w14:paraId="67CAEE8B" w14:textId="77777777" w:rsidR="00355154" w:rsidRPr="006C3147" w:rsidRDefault="00355154" w:rsidP="0069625B">
            <w:pPr>
              <w:rPr>
                <w:rFonts w:eastAsia="MS Gothic"/>
                <w:color w:val="000000"/>
              </w:rPr>
            </w:pPr>
          </w:p>
        </w:tc>
      </w:tr>
      <w:tr w:rsidR="00355154" w14:paraId="0816FA23" w14:textId="77777777" w:rsidTr="0069625B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5B56C4D5" w14:textId="77777777" w:rsidR="00355154" w:rsidRDefault="00355154" w:rsidP="0069625B"/>
        </w:tc>
        <w:tc>
          <w:tcPr>
            <w:tcW w:w="6703" w:type="dxa"/>
          </w:tcPr>
          <w:p w14:paraId="2AC9F9F8" w14:textId="77777777" w:rsidR="00355154" w:rsidRDefault="00355154" w:rsidP="0069625B">
            <w:r>
              <w:t>Individual student work (You Do):</w:t>
            </w:r>
          </w:p>
          <w:p w14:paraId="218769B9" w14:textId="77777777" w:rsidR="00355154" w:rsidRDefault="00355154" w:rsidP="0069625B"/>
          <w:p w14:paraId="62EFB4BF" w14:textId="0D5DC1F7" w:rsidR="00355154" w:rsidRDefault="00355154" w:rsidP="0069625B">
            <w:pPr>
              <w:pStyle w:val="ListParagraph"/>
              <w:numPr>
                <w:ilvl w:val="0"/>
                <w:numId w:val="4"/>
              </w:numPr>
            </w:pPr>
            <w:r>
              <w:t xml:space="preserve">Use steps from video and key words to </w:t>
            </w:r>
            <w:r w:rsidR="0069625B">
              <w:t>practice opening their locks on their lockers.</w:t>
            </w:r>
          </w:p>
          <w:p w14:paraId="17C6B71C" w14:textId="77777777" w:rsidR="00355154" w:rsidRDefault="00355154" w:rsidP="0069625B"/>
          <w:p w14:paraId="3D6B6AEA" w14:textId="77777777" w:rsidR="00355154" w:rsidRDefault="00355154" w:rsidP="0069625B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5CF16042" w14:textId="77777777" w:rsidR="00355154" w:rsidRPr="006C3147" w:rsidRDefault="00355154" w:rsidP="0069625B">
            <w:sdt>
              <w:sdtPr>
                <w:rPr>
                  <w:rFonts w:eastAsia="MS Gothic"/>
                  <w:color w:val="000000"/>
                </w:rPr>
                <w:id w:val="-1592454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C314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6C3147">
              <w:rPr>
                <w:rFonts w:eastAsia="MS Gothic"/>
                <w:color w:val="000000"/>
              </w:rPr>
              <w:t xml:space="preserve"> find, validate</w:t>
            </w:r>
          </w:p>
          <w:p w14:paraId="3306A83B" w14:textId="282BA65C" w:rsidR="00355154" w:rsidRPr="006C3147" w:rsidRDefault="00355154" w:rsidP="0069625B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42276230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9625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6C3147">
              <w:rPr>
                <w:rFonts w:eastAsia="MS Gothic"/>
                <w:color w:val="000000"/>
              </w:rPr>
              <w:t xml:space="preserve"> remember, understand </w:t>
            </w:r>
          </w:p>
          <w:p w14:paraId="2170BAA0" w14:textId="77777777" w:rsidR="00355154" w:rsidRPr="006C3147" w:rsidRDefault="00355154" w:rsidP="0069625B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255904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C3147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Pr="006C3147">
              <w:rPr>
                <w:rFonts w:eastAsia="MS Gothic"/>
                <w:color w:val="000000"/>
              </w:rPr>
              <w:t xml:space="preserve"> collaborate, communicate</w:t>
            </w:r>
          </w:p>
          <w:p w14:paraId="7CB441C5" w14:textId="77777777" w:rsidR="00355154" w:rsidRPr="006C3147" w:rsidRDefault="00355154" w:rsidP="0069625B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8869903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C3147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Pr="006C3147">
              <w:rPr>
                <w:rFonts w:eastAsia="MS Gothic"/>
                <w:color w:val="000000"/>
              </w:rPr>
              <w:t xml:space="preserve"> analyze, synthesize</w:t>
            </w:r>
          </w:p>
          <w:p w14:paraId="2A4C24DE" w14:textId="4C98E6F8" w:rsidR="00355154" w:rsidRPr="006C3147" w:rsidRDefault="00355154" w:rsidP="0069625B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83546522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9625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6C3147">
              <w:rPr>
                <w:rFonts w:eastAsia="MS Gothic" w:cs="Menlo Regular"/>
                <w:color w:val="000000"/>
              </w:rPr>
              <w:t xml:space="preserve"> critical thinking</w:t>
            </w:r>
          </w:p>
          <w:p w14:paraId="462F2DB1" w14:textId="77777777" w:rsidR="00355154" w:rsidRPr="006C3147" w:rsidRDefault="00355154" w:rsidP="0069625B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08693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C3147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Pr="006C3147">
              <w:rPr>
                <w:rFonts w:eastAsia="MS Gothic"/>
                <w:color w:val="000000"/>
              </w:rPr>
              <w:t xml:space="preserve"> evaluate, leverage</w:t>
            </w:r>
          </w:p>
          <w:p w14:paraId="1AF8BF5D" w14:textId="77777777" w:rsidR="00355154" w:rsidRPr="006C3147" w:rsidRDefault="00355154" w:rsidP="0069625B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121458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C3147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Pr="006C3147">
              <w:rPr>
                <w:rFonts w:eastAsia="MS Gothic"/>
                <w:color w:val="000000"/>
              </w:rPr>
              <w:t xml:space="preserve"> create, publish</w:t>
            </w:r>
          </w:p>
          <w:p w14:paraId="3A7DD311" w14:textId="059C7F3A" w:rsidR="00355154" w:rsidRPr="001123B0" w:rsidRDefault="00355154" w:rsidP="0069625B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913818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C3147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Pr="006C3147">
              <w:rPr>
                <w:rFonts w:eastAsia="MS Gothic"/>
                <w:color w:val="000000"/>
              </w:rPr>
              <w:t xml:space="preserve"> citizenship</w:t>
            </w:r>
            <w:bookmarkStart w:id="1" w:name="_GoBack"/>
            <w:bookmarkEnd w:id="1"/>
          </w:p>
        </w:tc>
      </w:tr>
      <w:tr w:rsidR="00355154" w14:paraId="7DA4FA7E" w14:textId="77777777" w:rsidTr="0069625B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7486C4B6" w14:textId="77777777" w:rsidR="00355154" w:rsidRDefault="00355154" w:rsidP="0069625B"/>
        </w:tc>
        <w:tc>
          <w:tcPr>
            <w:tcW w:w="6703" w:type="dxa"/>
          </w:tcPr>
          <w:p w14:paraId="71357C91" w14:textId="77777777" w:rsidR="00355154" w:rsidRDefault="00355154" w:rsidP="0069625B">
            <w:r>
              <w:t xml:space="preserve">Group work (We Do): </w:t>
            </w:r>
          </w:p>
          <w:p w14:paraId="2BF8A9A8" w14:textId="77777777" w:rsidR="00355154" w:rsidRDefault="00355154" w:rsidP="0069625B"/>
          <w:p w14:paraId="7D9169EB" w14:textId="1F5EF0D3" w:rsidR="00355154" w:rsidRDefault="00E70915" w:rsidP="0069625B">
            <w:pPr>
              <w:pStyle w:val="ListParagraph"/>
              <w:numPr>
                <w:ilvl w:val="0"/>
                <w:numId w:val="5"/>
              </w:numPr>
            </w:pPr>
            <w:r>
              <w:t>If they are able to open their own lockers, u</w:t>
            </w:r>
            <w:r w:rsidR="00355154">
              <w:t xml:space="preserve">se steps from video </w:t>
            </w:r>
            <w:r>
              <w:t xml:space="preserve">and key words </w:t>
            </w:r>
            <w:r w:rsidR="00355154">
              <w:t xml:space="preserve">to practice </w:t>
            </w:r>
            <w:r>
              <w:t xml:space="preserve">opening a peer’s locker. </w:t>
            </w:r>
          </w:p>
          <w:p w14:paraId="6D5769AE" w14:textId="77777777" w:rsidR="00355154" w:rsidRDefault="00355154" w:rsidP="00E70915">
            <w:pPr>
              <w:pStyle w:val="ListParagraph"/>
            </w:pPr>
          </w:p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4D7E3950" w14:textId="77777777" w:rsidR="00355154" w:rsidRPr="006C3147" w:rsidRDefault="00355154" w:rsidP="0069625B">
            <w:sdt>
              <w:sdtPr>
                <w:rPr>
                  <w:rFonts w:eastAsia="MS Gothic"/>
                  <w:color w:val="000000"/>
                </w:rPr>
                <w:id w:val="-1281569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C314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6C3147">
              <w:rPr>
                <w:rFonts w:eastAsia="MS Gothic"/>
                <w:color w:val="000000"/>
              </w:rPr>
              <w:t xml:space="preserve"> find, validate</w:t>
            </w:r>
          </w:p>
          <w:p w14:paraId="7E698AB3" w14:textId="5E520708" w:rsidR="00355154" w:rsidRPr="006C3147" w:rsidRDefault="00355154" w:rsidP="0069625B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56199282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70915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6C3147">
              <w:rPr>
                <w:rFonts w:eastAsia="MS Gothic"/>
                <w:color w:val="000000"/>
              </w:rPr>
              <w:t xml:space="preserve"> remember, understand </w:t>
            </w:r>
          </w:p>
          <w:p w14:paraId="31FAF0A9" w14:textId="77777777" w:rsidR="00355154" w:rsidRPr="006C3147" w:rsidRDefault="00355154" w:rsidP="0069625B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846830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C3147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Pr="006C3147">
              <w:rPr>
                <w:rFonts w:eastAsia="MS Gothic"/>
                <w:color w:val="000000"/>
              </w:rPr>
              <w:t xml:space="preserve"> collaborate, communicate</w:t>
            </w:r>
          </w:p>
          <w:p w14:paraId="02EF5226" w14:textId="77777777" w:rsidR="00355154" w:rsidRPr="006C3147" w:rsidRDefault="00355154" w:rsidP="0069625B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8455990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C3147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Pr="006C3147">
              <w:rPr>
                <w:rFonts w:eastAsia="MS Gothic"/>
                <w:color w:val="000000"/>
              </w:rPr>
              <w:t xml:space="preserve"> analyze, synthesize</w:t>
            </w:r>
          </w:p>
          <w:p w14:paraId="322F2B9C" w14:textId="7134E64B" w:rsidR="00355154" w:rsidRPr="006C3147" w:rsidRDefault="00355154" w:rsidP="0069625B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47930478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70915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6C3147">
              <w:rPr>
                <w:rFonts w:eastAsia="MS Gothic" w:cs="Menlo Regular"/>
                <w:color w:val="000000"/>
              </w:rPr>
              <w:t xml:space="preserve"> critical thinking</w:t>
            </w:r>
          </w:p>
          <w:p w14:paraId="56A8D52B" w14:textId="77777777" w:rsidR="00355154" w:rsidRPr="006C3147" w:rsidRDefault="00355154" w:rsidP="0069625B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449381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C3147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Pr="006C3147">
              <w:rPr>
                <w:rFonts w:eastAsia="MS Gothic"/>
                <w:color w:val="000000"/>
              </w:rPr>
              <w:t xml:space="preserve"> evaluate, leverage</w:t>
            </w:r>
          </w:p>
          <w:p w14:paraId="2606A6C4" w14:textId="77777777" w:rsidR="00355154" w:rsidRPr="006C3147" w:rsidRDefault="00355154" w:rsidP="0069625B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143267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C3147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Pr="006C3147">
              <w:rPr>
                <w:rFonts w:eastAsia="MS Gothic"/>
                <w:color w:val="000000"/>
              </w:rPr>
              <w:t xml:space="preserve"> create, publish</w:t>
            </w:r>
          </w:p>
          <w:p w14:paraId="6838865E" w14:textId="7E2E3F51" w:rsidR="00355154" w:rsidRPr="006C3147" w:rsidRDefault="00355154" w:rsidP="0069625B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69783808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70915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6C3147">
              <w:rPr>
                <w:rFonts w:eastAsia="MS Gothic"/>
                <w:color w:val="000000"/>
              </w:rPr>
              <w:t xml:space="preserve"> citizenship</w:t>
            </w:r>
          </w:p>
          <w:p w14:paraId="5B87A3D5" w14:textId="77777777" w:rsidR="00355154" w:rsidRPr="006C3147" w:rsidRDefault="00355154" w:rsidP="0069625B"/>
        </w:tc>
      </w:tr>
      <w:tr w:rsidR="00355154" w14:paraId="4A5BE39D" w14:textId="77777777" w:rsidTr="0069625B">
        <w:trPr>
          <w:trHeight w:val="564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893C78B" w14:textId="77777777" w:rsidR="00355154" w:rsidRDefault="00355154" w:rsidP="0069625B">
            <w:pPr>
              <w:rPr>
                <w:b/>
              </w:rPr>
            </w:pPr>
            <w:r>
              <w:rPr>
                <w:b/>
              </w:rPr>
              <w:t xml:space="preserve">Lesson Wrap Up: </w:t>
            </w:r>
          </w:p>
          <w:p w14:paraId="285AD2E6" w14:textId="77777777" w:rsidR="00355154" w:rsidRDefault="00355154" w:rsidP="0069625B">
            <w:pPr>
              <w:rPr>
                <w:b/>
              </w:rPr>
            </w:pPr>
          </w:p>
          <w:p w14:paraId="3F598C42" w14:textId="361D9EB2" w:rsidR="00355154" w:rsidRPr="00E70915" w:rsidRDefault="00E70915" w:rsidP="00E70915">
            <w:pPr>
              <w:pStyle w:val="ListParagraph"/>
              <w:numPr>
                <w:ilvl w:val="0"/>
                <w:numId w:val="5"/>
              </w:numPr>
            </w:pPr>
            <w:r w:rsidRPr="00E70915">
              <w:t xml:space="preserve">Complete </w:t>
            </w:r>
            <w:hyperlink w:anchor="ExitPass" w:history="1">
              <w:r w:rsidRPr="003272CF">
                <w:rPr>
                  <w:rStyle w:val="Hyperlink"/>
                </w:rPr>
                <w:t>Exit Pass</w:t>
              </w:r>
            </w:hyperlink>
            <w:r w:rsidRPr="00E70915">
              <w:t xml:space="preserve"> and return to homeroom.</w:t>
            </w:r>
          </w:p>
          <w:p w14:paraId="20B49243" w14:textId="77777777" w:rsidR="00355154" w:rsidRDefault="00355154" w:rsidP="0069625B">
            <w:pPr>
              <w:rPr>
                <w:b/>
              </w:rPr>
            </w:pPr>
          </w:p>
        </w:tc>
      </w:tr>
      <w:tr w:rsidR="00355154" w14:paraId="72A4FB39" w14:textId="77777777" w:rsidTr="0069625B">
        <w:trPr>
          <w:trHeight w:val="564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4237DE9E" w14:textId="173E09F4" w:rsidR="00355154" w:rsidRPr="003029E2" w:rsidRDefault="00355154" w:rsidP="0069625B">
            <w:pPr>
              <w:rPr>
                <w:b/>
              </w:rPr>
            </w:pPr>
            <w:r w:rsidRPr="003029E2">
              <w:rPr>
                <w:b/>
              </w:rPr>
              <w:t>Differentiation/Modification/Enrichment</w:t>
            </w:r>
            <w:r>
              <w:t xml:space="preserve">: </w:t>
            </w:r>
          </w:p>
          <w:p w14:paraId="74643268" w14:textId="77777777" w:rsidR="00355154" w:rsidRDefault="00355154" w:rsidP="0069625B"/>
          <w:p w14:paraId="0B98CED3" w14:textId="77777777" w:rsidR="00767C04" w:rsidRPr="00470D2F" w:rsidRDefault="00767C04" w:rsidP="00767C04">
            <w:pPr>
              <w:pStyle w:val="ListParagraph"/>
              <w:numPr>
                <w:ilvl w:val="0"/>
                <w:numId w:val="5"/>
              </w:numPr>
            </w:pPr>
            <w:r w:rsidRPr="00470D2F">
              <w:t>Sticky notes with key words on them:  left, right, the numbers in the combination, etc.</w:t>
            </w:r>
          </w:p>
          <w:p w14:paraId="0043292E" w14:textId="41099E7A" w:rsidR="00767C04" w:rsidRDefault="00767C04" w:rsidP="00767C04">
            <w:pPr>
              <w:pStyle w:val="ListParagraph"/>
              <w:numPr>
                <w:ilvl w:val="0"/>
                <w:numId w:val="5"/>
              </w:numPr>
            </w:pPr>
            <w:r w:rsidRPr="00470D2F">
              <w:t xml:space="preserve">Combination locks with one </w:t>
            </w:r>
            <w:r w:rsidR="00E70915">
              <w:t>digit combination</w:t>
            </w:r>
            <w:r w:rsidRPr="00470D2F">
              <w:t>, rather than three digit</w:t>
            </w:r>
            <w:r w:rsidR="00E70915">
              <w:t xml:space="preserve"> combination</w:t>
            </w:r>
            <w:r w:rsidRPr="00470D2F">
              <w:t>.</w:t>
            </w:r>
          </w:p>
          <w:p w14:paraId="162B53E4" w14:textId="49CD2E41" w:rsidR="009E0FD0" w:rsidRPr="00470D2F" w:rsidRDefault="009E0FD0" w:rsidP="00767C04">
            <w:pPr>
              <w:pStyle w:val="ListParagraph"/>
              <w:numPr>
                <w:ilvl w:val="0"/>
                <w:numId w:val="5"/>
              </w:numPr>
            </w:pPr>
            <w:r>
              <w:t>Practice opening their peer’s lockers.</w:t>
            </w:r>
          </w:p>
          <w:p w14:paraId="2A113EDA" w14:textId="77777777" w:rsidR="00355154" w:rsidRDefault="00355154" w:rsidP="0069625B"/>
        </w:tc>
      </w:tr>
      <w:tr w:rsidR="00355154" w14:paraId="5462F348" w14:textId="77777777" w:rsidTr="0069625B">
        <w:trPr>
          <w:trHeight w:val="563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3E46A53B" w14:textId="77777777" w:rsidR="00355154" w:rsidRPr="000133BA" w:rsidRDefault="00355154" w:rsidP="0069625B">
            <w:pPr>
              <w:rPr>
                <w:b/>
              </w:rPr>
            </w:pPr>
            <w:r>
              <w:rPr>
                <w:b/>
              </w:rPr>
              <w:t>Assessment</w:t>
            </w:r>
            <w:r w:rsidRPr="000133BA">
              <w:rPr>
                <w:b/>
              </w:rPr>
              <w:t xml:space="preserve">:  </w:t>
            </w:r>
          </w:p>
          <w:p w14:paraId="373D9516" w14:textId="77777777" w:rsidR="00355154" w:rsidRDefault="00355154" w:rsidP="0069625B"/>
          <w:p w14:paraId="68F5B2E8" w14:textId="0617152A" w:rsidR="0089554A" w:rsidRPr="00470D2F" w:rsidRDefault="0089554A" w:rsidP="0089554A">
            <w:pPr>
              <w:pStyle w:val="ListParagraph"/>
              <w:numPr>
                <w:ilvl w:val="0"/>
                <w:numId w:val="6"/>
              </w:numPr>
            </w:pPr>
            <w:r w:rsidRPr="00470D2F">
              <w:t xml:space="preserve">Demonstrate </w:t>
            </w:r>
            <w:r>
              <w:t>the can open and close their locker as an</w:t>
            </w:r>
            <w:r w:rsidRPr="00470D2F">
              <w:t xml:space="preserve"> </w:t>
            </w:r>
            <w:hyperlink w:anchor="ExitPass" w:history="1">
              <w:r w:rsidRPr="003272CF">
                <w:rPr>
                  <w:rStyle w:val="Hyperlink"/>
                </w:rPr>
                <w:t>Exit Pass.</w:t>
              </w:r>
              <w:bookmarkStart w:id="2" w:name="Students"/>
              <w:bookmarkEnd w:id="2"/>
            </w:hyperlink>
          </w:p>
          <w:p w14:paraId="55D7D714" w14:textId="4289B58B" w:rsidR="00355154" w:rsidRDefault="00355154" w:rsidP="0089554A">
            <w:pPr>
              <w:pStyle w:val="ListParagraph"/>
            </w:pPr>
          </w:p>
        </w:tc>
      </w:tr>
      <w:tr w:rsidR="00355154" w14:paraId="1CCAA60D" w14:textId="77777777" w:rsidTr="0069625B">
        <w:trPr>
          <w:trHeight w:val="563"/>
        </w:trPr>
        <w:tc>
          <w:tcPr>
            <w:tcW w:w="10363" w:type="dxa"/>
            <w:gridSpan w:val="3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731BE2E6" w14:textId="77777777" w:rsidR="00355154" w:rsidRDefault="00355154" w:rsidP="0069625B">
            <w:pPr>
              <w:rPr>
                <w:b/>
              </w:rPr>
            </w:pPr>
            <w:r w:rsidRPr="000133BA">
              <w:rPr>
                <w:b/>
              </w:rPr>
              <w:t xml:space="preserve">Teacher Reflection: </w:t>
            </w:r>
          </w:p>
          <w:p w14:paraId="18498713" w14:textId="77777777" w:rsidR="00355154" w:rsidRDefault="00355154" w:rsidP="0069625B"/>
          <w:p w14:paraId="0FDC9847" w14:textId="77777777" w:rsidR="00E70915" w:rsidRDefault="00E70915" w:rsidP="0069625B"/>
        </w:tc>
      </w:tr>
    </w:tbl>
    <w:p w14:paraId="2550F46D" w14:textId="77777777" w:rsidR="00355154" w:rsidRDefault="00355154" w:rsidP="00355154"/>
    <w:p w14:paraId="2DBDB9D0" w14:textId="77777777" w:rsidR="00355154" w:rsidRDefault="00355154" w:rsidP="00355154"/>
    <w:p w14:paraId="628E2D96" w14:textId="77777777" w:rsidR="00A548C7" w:rsidRDefault="00A548C7"/>
    <w:p w14:paraId="15A3B887" w14:textId="77777777" w:rsidR="0089554A" w:rsidRDefault="0089554A"/>
    <w:p w14:paraId="44EABF7A" w14:textId="77777777" w:rsidR="0089554A" w:rsidRDefault="0089554A"/>
    <w:p w14:paraId="7CC07A24" w14:textId="77777777" w:rsidR="0089554A" w:rsidRDefault="0089554A"/>
    <w:p w14:paraId="7F1ABA93" w14:textId="77777777" w:rsidR="0089554A" w:rsidRDefault="0089554A"/>
    <w:p w14:paraId="3F749137" w14:textId="77777777" w:rsidR="0089554A" w:rsidRDefault="0089554A"/>
    <w:p w14:paraId="75F3AF89" w14:textId="77777777" w:rsidR="0089554A" w:rsidRDefault="0089554A"/>
    <w:p w14:paraId="57CFB520" w14:textId="77777777" w:rsidR="00E70915" w:rsidRDefault="00E70915"/>
    <w:p w14:paraId="56646291" w14:textId="77777777" w:rsidR="00E70915" w:rsidRDefault="00E70915"/>
    <w:p w14:paraId="64263BA0" w14:textId="77777777" w:rsidR="00E70915" w:rsidRDefault="00E70915"/>
    <w:p w14:paraId="29CA58FF" w14:textId="77777777" w:rsidR="00E70915" w:rsidRDefault="00E70915"/>
    <w:p w14:paraId="52C4E961" w14:textId="77777777" w:rsidR="00E70915" w:rsidRDefault="00E70915"/>
    <w:p w14:paraId="673A17A9" w14:textId="77777777" w:rsidR="00E70915" w:rsidRDefault="00E70915"/>
    <w:p w14:paraId="3AAA9E0A" w14:textId="77777777" w:rsidR="00E70915" w:rsidRDefault="00E70915"/>
    <w:p w14:paraId="3E7DB1D6" w14:textId="77777777" w:rsidR="00E70915" w:rsidRDefault="00E70915"/>
    <w:p w14:paraId="771C2E2A" w14:textId="77777777" w:rsidR="00E70915" w:rsidRDefault="00E70915"/>
    <w:p w14:paraId="0F23EFC8" w14:textId="77777777" w:rsidR="00E70915" w:rsidRDefault="00E70915"/>
    <w:p w14:paraId="70B27C22" w14:textId="77777777" w:rsidR="00E70915" w:rsidRDefault="00E70915"/>
    <w:p w14:paraId="6275CA78" w14:textId="77777777" w:rsidR="0089554A" w:rsidRDefault="0089554A" w:rsidP="0089554A"/>
    <w:p w14:paraId="5BE5437F" w14:textId="77777777" w:rsidR="0089554A" w:rsidRDefault="0089554A" w:rsidP="0089554A">
      <w:bookmarkStart w:id="3" w:name="ExitPass"/>
      <w:bookmarkEnd w:id="3"/>
    </w:p>
    <w:p w14:paraId="055B3A2E" w14:textId="77777777" w:rsidR="0089554A" w:rsidRDefault="0089554A" w:rsidP="0089554A"/>
    <w:p w14:paraId="17D39E6D" w14:textId="77777777" w:rsidR="0089554A" w:rsidRDefault="0089554A" w:rsidP="0089554A">
      <w:r>
        <w:rPr>
          <w:noProof/>
        </w:rPr>
        <w:drawing>
          <wp:anchor distT="0" distB="0" distL="114300" distR="114300" simplePos="0" relativeHeight="251659264" behindDoc="1" locked="0" layoutInCell="1" allowOverlap="1" wp14:anchorId="6217E910" wp14:editId="4A550864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743200" cy="1371600"/>
            <wp:effectExtent l="152400" t="152400" r="152400" b="177800"/>
            <wp:wrapNone/>
            <wp:docPr id="1" name="Picture 1" descr="Thaw Space:ssrsb:Desktop:Exit-Strate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aw Space:ssrsb:Desktop:Exit-Strateg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FCEA7" wp14:editId="3417ACD8">
                <wp:simplePos x="0" y="0"/>
                <wp:positionH relativeFrom="column">
                  <wp:posOffset>3290570</wp:posOffset>
                </wp:positionH>
                <wp:positionV relativeFrom="paragraph">
                  <wp:posOffset>-49530</wp:posOffset>
                </wp:positionV>
                <wp:extent cx="2834640" cy="1143000"/>
                <wp:effectExtent l="50800" t="279400" r="10160" b="279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47887">
                          <a:off x="0" y="0"/>
                          <a:ext cx="283464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6E9DB" w14:textId="77777777" w:rsidR="006856A7" w:rsidRPr="00830E70" w:rsidRDefault="006856A7" w:rsidP="0089554A">
                            <w:pPr>
                              <w:rPr>
                                <w:rFonts w:ascii="Chalkduster" w:hAnsi="Chalkduster"/>
                                <w:sz w:val="144"/>
                                <w:szCs w:val="144"/>
                              </w:rPr>
                            </w:pPr>
                            <w:r w:rsidRPr="00830E70">
                              <w:rPr>
                                <w:rFonts w:ascii="Chalkduster" w:hAnsi="Chalkduster"/>
                                <w:sz w:val="144"/>
                                <w:szCs w:val="144"/>
                              </w:rPr>
                              <w:t>Pass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59.1pt;margin-top:-3.85pt;width:223.2pt;height:90pt;rotation:-82150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" filled="f" stroked="f">
                <v:textbox>
                  <w:txbxContent>
                    <w:p w14:paraId="7E26E9DB" w14:textId="77777777" w:rsidR="006856A7" w:rsidRPr="00830E70" w:rsidRDefault="006856A7" w:rsidP="0089554A">
                      <w:pPr>
                        <w:rPr>
                          <w:rFonts w:ascii="Chalkduster" w:hAnsi="Chalkduster"/>
                          <w:sz w:val="144"/>
                          <w:szCs w:val="144"/>
                        </w:rPr>
                      </w:pPr>
                      <w:r w:rsidRPr="00830E70">
                        <w:rPr>
                          <w:rFonts w:ascii="Chalkduster" w:hAnsi="Chalkduster"/>
                          <w:sz w:val="144"/>
                          <w:szCs w:val="144"/>
                        </w:rPr>
                        <w:t>Pass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71796A" w14:textId="77777777" w:rsidR="0089554A" w:rsidRPr="00830E70" w:rsidRDefault="0089554A" w:rsidP="0089554A"/>
    <w:p w14:paraId="184BABBB" w14:textId="77777777" w:rsidR="0089554A" w:rsidRPr="00830E70" w:rsidRDefault="0089554A" w:rsidP="0089554A"/>
    <w:p w14:paraId="2A07DEB4" w14:textId="77777777" w:rsidR="0089554A" w:rsidRPr="00830E70" w:rsidRDefault="0089554A" w:rsidP="0089554A"/>
    <w:p w14:paraId="0AF77AF5" w14:textId="77777777" w:rsidR="0089554A" w:rsidRPr="00830E70" w:rsidRDefault="0089554A" w:rsidP="0089554A"/>
    <w:p w14:paraId="5334BB21" w14:textId="77777777" w:rsidR="0089554A" w:rsidRPr="00830E70" w:rsidRDefault="0089554A" w:rsidP="0089554A"/>
    <w:p w14:paraId="28FBCEAF" w14:textId="77777777" w:rsidR="0089554A" w:rsidRPr="00830E70" w:rsidRDefault="0089554A" w:rsidP="0089554A"/>
    <w:p w14:paraId="5F34E66A" w14:textId="77777777" w:rsidR="0089554A" w:rsidRPr="00830E70" w:rsidRDefault="0089554A" w:rsidP="0089554A"/>
    <w:p w14:paraId="0B785E5B" w14:textId="77777777" w:rsidR="0089554A" w:rsidRDefault="0089554A" w:rsidP="0089554A">
      <w:pPr>
        <w:jc w:val="center"/>
        <w:rPr>
          <w:rFonts w:ascii="Comic Sans MS" w:hAnsi="Comic Sans MS"/>
        </w:rPr>
      </w:pPr>
    </w:p>
    <w:p w14:paraId="23C8877A" w14:textId="77777777" w:rsidR="0089554A" w:rsidRDefault="0089554A" w:rsidP="0089554A">
      <w:pPr>
        <w:rPr>
          <w:rFonts w:ascii="Comic Sans MS" w:hAnsi="Comic Sans MS"/>
        </w:rPr>
      </w:pPr>
    </w:p>
    <w:p w14:paraId="5F02128F" w14:textId="77777777" w:rsidR="0089554A" w:rsidRDefault="0089554A" w:rsidP="0089554A">
      <w:pPr>
        <w:rPr>
          <w:rFonts w:ascii="Comic Sans MS" w:hAnsi="Comic Sans MS"/>
        </w:rPr>
      </w:pPr>
      <w:r w:rsidRPr="00A002DC">
        <w:rPr>
          <w:rFonts w:ascii="Comic Sans MS" w:hAnsi="Comic Sans MS"/>
          <w:b/>
          <w:sz w:val="36"/>
          <w:szCs w:val="36"/>
        </w:rPr>
        <w:t>Directions</w:t>
      </w:r>
      <w:r>
        <w:rPr>
          <w:rFonts w:ascii="Comic Sans MS" w:hAnsi="Comic Sans MS"/>
        </w:rPr>
        <w:t>:</w:t>
      </w:r>
    </w:p>
    <w:p w14:paraId="6D8EDD79" w14:textId="77777777" w:rsidR="0089554A" w:rsidRPr="00A002DC" w:rsidRDefault="0089554A" w:rsidP="0089554A">
      <w:pPr>
        <w:rPr>
          <w:rFonts w:ascii="Comic Sans MS" w:hAnsi="Comic Sans MS"/>
          <w:sz w:val="28"/>
          <w:szCs w:val="28"/>
        </w:rPr>
      </w:pPr>
    </w:p>
    <w:p w14:paraId="1CD36FE2" w14:textId="6333ED17" w:rsidR="0089554A" w:rsidRPr="00A002DC" w:rsidRDefault="00E70915" w:rsidP="0089554A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Demonstrate that you can open your combination lock alone.</w:t>
      </w:r>
    </w:p>
    <w:p w14:paraId="7677ED91" w14:textId="62090133" w:rsidR="0089554A" w:rsidRPr="00A002DC" w:rsidRDefault="00E70915" w:rsidP="0089554A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Demonstrate that you can open your combination lock while on your locker.</w:t>
      </w:r>
    </w:p>
    <w:p w14:paraId="71E1C3EA" w14:textId="77777777" w:rsidR="0089554A" w:rsidRDefault="0089554A" w:rsidP="0089554A">
      <w:pPr>
        <w:rPr>
          <w:rFonts w:ascii="Comic Sans MS" w:hAnsi="Comic Sans MS"/>
        </w:rPr>
      </w:pPr>
    </w:p>
    <w:p w14:paraId="7D25EC1A" w14:textId="05922B19" w:rsidR="0089554A" w:rsidRDefault="006856A7" w:rsidP="0089554A">
      <w:pPr>
        <w:rPr>
          <w:rFonts w:ascii="Comic Sans MS" w:hAnsi="Comic Sans MS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38861A7" wp14:editId="538C11DB">
            <wp:simplePos x="0" y="0"/>
            <wp:positionH relativeFrom="column">
              <wp:posOffset>2806700</wp:posOffset>
            </wp:positionH>
            <wp:positionV relativeFrom="paragraph">
              <wp:posOffset>38735</wp:posOffset>
            </wp:positionV>
            <wp:extent cx="2369820" cy="2369820"/>
            <wp:effectExtent l="0" t="0" r="0" b="0"/>
            <wp:wrapNone/>
            <wp:docPr id="6" name="Picture 6" descr="Thaw Space:ssrsb:Desktop: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w Space:ssrsb:Desktop:lo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915" w:rsidRPr="009D62C5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E9B96" wp14:editId="71CFB017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-2400" y="-1200"/>
                    <wp:lineTo x="-2400" y="25200"/>
                    <wp:lineTo x="24000" y="25200"/>
                    <wp:lineTo x="24000" y="-1200"/>
                    <wp:lineTo x="-2400" y="-12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0;margin-top:12.05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32DFAAA4" w14:textId="2211F8FF" w:rsidR="0089554A" w:rsidRPr="009D62C5" w:rsidRDefault="00E70915" w:rsidP="00E70915">
      <w:pPr>
        <w:ind w:left="720"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Open your lock</w:t>
      </w:r>
      <w:r w:rsidR="0089554A" w:rsidRPr="009D62C5">
        <w:rPr>
          <w:rFonts w:ascii="Comic Sans MS" w:hAnsi="Comic Sans MS"/>
          <w:sz w:val="32"/>
          <w:szCs w:val="32"/>
        </w:rPr>
        <w:t>:</w:t>
      </w:r>
    </w:p>
    <w:p w14:paraId="2C8197B3" w14:textId="0B6039B2" w:rsidR="0089554A" w:rsidRPr="009D62C5" w:rsidRDefault="0089554A" w:rsidP="0089554A">
      <w:pPr>
        <w:rPr>
          <w:rFonts w:ascii="Comic Sans MS" w:hAnsi="Comic Sans MS"/>
          <w:sz w:val="32"/>
          <w:szCs w:val="32"/>
        </w:rPr>
      </w:pPr>
    </w:p>
    <w:p w14:paraId="1FE4C928" w14:textId="77777777" w:rsidR="0089554A" w:rsidRPr="009D62C5" w:rsidRDefault="0089554A" w:rsidP="0089554A">
      <w:pPr>
        <w:rPr>
          <w:rFonts w:ascii="Comic Sans MS" w:hAnsi="Comic Sans MS"/>
          <w:sz w:val="32"/>
          <w:szCs w:val="32"/>
        </w:rPr>
      </w:pPr>
      <w:r w:rsidRPr="009D62C5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AF1FC" wp14:editId="1C52163C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-2400" y="-1200"/>
                    <wp:lineTo x="-2400" y="25200"/>
                    <wp:lineTo x="24000" y="25200"/>
                    <wp:lineTo x="24000" y="-1200"/>
                    <wp:lineTo x="-2400" y="-12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0;margin-top:13.75pt;width:36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278106B6" w14:textId="77777777" w:rsidR="00E70915" w:rsidRDefault="00E70915" w:rsidP="00E70915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Open your locker</w:t>
      </w:r>
    </w:p>
    <w:p w14:paraId="3BFB9721" w14:textId="77777777" w:rsidR="00E70915" w:rsidRPr="009D62C5" w:rsidRDefault="00E70915" w:rsidP="00E70915">
      <w:pPr>
        <w:rPr>
          <w:rFonts w:ascii="Comic Sans MS" w:hAnsi="Comic Sans MS"/>
          <w:sz w:val="32"/>
          <w:szCs w:val="32"/>
        </w:rPr>
      </w:pPr>
    </w:p>
    <w:p w14:paraId="3DE1AD0C" w14:textId="77777777" w:rsidR="00E70915" w:rsidRPr="009D62C5" w:rsidRDefault="00E70915" w:rsidP="00E70915">
      <w:pPr>
        <w:rPr>
          <w:rFonts w:ascii="Comic Sans MS" w:hAnsi="Comic Sans MS"/>
          <w:sz w:val="32"/>
          <w:szCs w:val="32"/>
        </w:rPr>
      </w:pPr>
      <w:r w:rsidRPr="009D62C5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51E92" wp14:editId="3A52A167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-2400" y="-1200"/>
                    <wp:lineTo x="-2400" y="25200"/>
                    <wp:lineTo x="24000" y="25200"/>
                    <wp:lineTo x="24000" y="-1200"/>
                    <wp:lineTo x="-2400" y="-12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0;margin-top:13.75pt;width:36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15B879F5" w14:textId="1246DFC6" w:rsidR="00E70915" w:rsidRDefault="00E70915" w:rsidP="00E70915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Lock your locker</w:t>
      </w:r>
    </w:p>
    <w:p w14:paraId="612B6240" w14:textId="77777777" w:rsidR="00E70915" w:rsidRDefault="00E70915" w:rsidP="00E70915">
      <w:pPr>
        <w:rPr>
          <w:rFonts w:ascii="Comic Sans MS" w:hAnsi="Comic Sans MS"/>
          <w:sz w:val="32"/>
          <w:szCs w:val="32"/>
        </w:rPr>
      </w:pPr>
    </w:p>
    <w:p w14:paraId="3AAE42C7" w14:textId="77777777" w:rsidR="0089554A" w:rsidRDefault="0089554A" w:rsidP="0089554A">
      <w:pPr>
        <w:rPr>
          <w:rFonts w:ascii="Comic Sans MS" w:hAnsi="Comic Sans MS"/>
          <w:sz w:val="32"/>
          <w:szCs w:val="32"/>
        </w:rPr>
      </w:pPr>
    </w:p>
    <w:p w14:paraId="4A44AB9A" w14:textId="77777777" w:rsidR="0089554A" w:rsidRDefault="0089554A" w:rsidP="0089554A">
      <w:pPr>
        <w:rPr>
          <w:rFonts w:ascii="Comic Sans MS" w:hAnsi="Comic Sans MS"/>
          <w:sz w:val="32"/>
          <w:szCs w:val="32"/>
        </w:rPr>
      </w:pPr>
    </w:p>
    <w:p w14:paraId="47A34868" w14:textId="77777777" w:rsidR="00E70915" w:rsidRDefault="00E70915" w:rsidP="0089554A">
      <w:pPr>
        <w:rPr>
          <w:rFonts w:ascii="Comic Sans MS" w:hAnsi="Comic Sans MS"/>
          <w:sz w:val="32"/>
          <w:szCs w:val="32"/>
        </w:rPr>
      </w:pPr>
    </w:p>
    <w:p w14:paraId="2EBE5D69" w14:textId="77777777" w:rsidR="00E70915" w:rsidRDefault="00E70915" w:rsidP="0089554A">
      <w:pPr>
        <w:rPr>
          <w:rFonts w:ascii="Comic Sans MS" w:hAnsi="Comic Sans MS"/>
          <w:sz w:val="32"/>
          <w:szCs w:val="32"/>
        </w:rPr>
      </w:pPr>
    </w:p>
    <w:p w14:paraId="47780E95" w14:textId="77777777" w:rsidR="0089554A" w:rsidRDefault="0089554A" w:rsidP="0089554A">
      <w:pPr>
        <w:rPr>
          <w:rFonts w:ascii="Comic Sans MS" w:hAnsi="Comic Sans MS"/>
          <w:sz w:val="32"/>
          <w:szCs w:val="32"/>
        </w:rPr>
      </w:pPr>
    </w:p>
    <w:p w14:paraId="20A222B1" w14:textId="73D60F23" w:rsidR="0089554A" w:rsidRDefault="003272CF" w:rsidP="003272CF">
      <w:pPr>
        <w:jc w:val="right"/>
      </w:pPr>
      <w:hyperlink w:anchor="Teacher" w:history="1">
        <w:r w:rsidRPr="003272CF">
          <w:rPr>
            <w:rStyle w:val="Hyperlink"/>
            <w:rFonts w:ascii="Comic Sans MS" w:hAnsi="Comic Sans MS"/>
          </w:rPr>
          <w:t>Back</w:t>
        </w:r>
      </w:hyperlink>
      <w:r>
        <w:rPr>
          <w:rFonts w:ascii="Comic Sans MS" w:hAnsi="Comic Sans MS"/>
        </w:rPr>
        <w:t xml:space="preserve"> </w:t>
      </w:r>
    </w:p>
    <w:sectPr w:rsidR="0089554A" w:rsidSect="0069625B">
      <w:pgSz w:w="12240" w:h="15840"/>
      <w:pgMar w:top="63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0ED"/>
    <w:multiLevelType w:val="hybridMultilevel"/>
    <w:tmpl w:val="81E8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11B7C"/>
    <w:multiLevelType w:val="hybridMultilevel"/>
    <w:tmpl w:val="2782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31D39"/>
    <w:multiLevelType w:val="hybridMultilevel"/>
    <w:tmpl w:val="B834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F1DCD"/>
    <w:multiLevelType w:val="hybridMultilevel"/>
    <w:tmpl w:val="E012A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F1F01"/>
    <w:multiLevelType w:val="hybridMultilevel"/>
    <w:tmpl w:val="5B76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71306"/>
    <w:multiLevelType w:val="hybridMultilevel"/>
    <w:tmpl w:val="0932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C3A1A"/>
    <w:multiLevelType w:val="hybridMultilevel"/>
    <w:tmpl w:val="87FA0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54"/>
    <w:rsid w:val="001123B0"/>
    <w:rsid w:val="003272CF"/>
    <w:rsid w:val="00355154"/>
    <w:rsid w:val="004C3583"/>
    <w:rsid w:val="006856A7"/>
    <w:rsid w:val="0069625B"/>
    <w:rsid w:val="006C3147"/>
    <w:rsid w:val="006D203D"/>
    <w:rsid w:val="00767C04"/>
    <w:rsid w:val="0089554A"/>
    <w:rsid w:val="009E0FD0"/>
    <w:rsid w:val="00A548C7"/>
    <w:rsid w:val="00E70915"/>
    <w:rsid w:val="00E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6EB7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51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C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A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85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51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C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A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85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373</Words>
  <Characters>2127</Characters>
  <Application>Microsoft Macintosh Word</Application>
  <DocSecurity>0</DocSecurity>
  <Lines>17</Lines>
  <Paragraphs>4</Paragraphs>
  <ScaleCrop>false</ScaleCrop>
  <Company>SSRSB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11</cp:revision>
  <dcterms:created xsi:type="dcterms:W3CDTF">2015-07-06T14:54:00Z</dcterms:created>
  <dcterms:modified xsi:type="dcterms:W3CDTF">2015-07-06T15:23:00Z</dcterms:modified>
</cp:coreProperties>
</file>